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4D" w:rsidRPr="0059328F" w:rsidRDefault="0026524D" w:rsidP="0026524D">
      <w:pPr>
        <w:pStyle w:val="3"/>
        <w:jc w:val="center"/>
        <w:rPr>
          <w:rFonts w:ascii="宋体" w:hAnsi="宋体"/>
        </w:rPr>
      </w:pPr>
      <w:bookmarkStart w:id="0" w:name="_Toc283802215"/>
      <w:r w:rsidRPr="0059328F">
        <w:rPr>
          <w:rFonts w:ascii="宋体" w:hAnsi="宋体" w:hint="eastAsia"/>
        </w:rPr>
        <w:t>职业分类表</w:t>
      </w:r>
      <w:bookmarkEnd w:id="0"/>
    </w:p>
    <w:p w:rsidR="0026524D" w:rsidRPr="0059328F" w:rsidRDefault="0026524D" w:rsidP="0026524D">
      <w:pPr>
        <w:spacing w:line="520" w:lineRule="exact"/>
        <w:jc w:val="center"/>
        <w:rPr>
          <w:rFonts w:ascii="标宋体" w:eastAsia="仿宋_GB2312"/>
          <w:b/>
          <w:sz w:val="3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67"/>
        <w:gridCol w:w="5278"/>
        <w:gridCol w:w="1361"/>
      </w:tblGrid>
      <w:tr w:rsidR="0026524D" w:rsidRPr="0059328F" w:rsidTr="00B13EEC">
        <w:trPr>
          <w:cantSplit/>
          <w:trHeight w:val="289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职业类别</w:t>
            </w:r>
          </w:p>
        </w:tc>
      </w:tr>
      <w:tr w:rsidR="0026524D" w:rsidRPr="0059328F" w:rsidTr="00B13EEC">
        <w:trPr>
          <w:cantSplit/>
          <w:trHeight w:val="799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00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一般职业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0001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机关．团</w:t>
            </w:r>
          </w:p>
          <w:p w:rsidR="0026524D" w:rsidRPr="0059328F" w:rsidRDefault="0026524D" w:rsidP="00995D15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体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000101  公务员．职员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000102  维修工．司机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000103  其他工作人员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</w:tc>
      </w:tr>
      <w:tr w:rsidR="0026524D" w:rsidRPr="0059328F" w:rsidTr="00B13EEC">
        <w:trPr>
          <w:cantSplit/>
          <w:trHeight w:val="2834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农牧业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0101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农业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010101  种植业者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010102  养殖业者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010103  果农</w:t>
            </w:r>
            <w:bookmarkStart w:id="1" w:name="_GoBack"/>
            <w:bookmarkEnd w:id="1"/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010104  苗圃工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0</w:t>
            </w:r>
            <w:r w:rsidRPr="0059328F">
              <w:rPr>
                <w:rFonts w:ascii="宋体" w:hint="eastAsia"/>
              </w:rPr>
              <w:t>10105  农业管理人员（不亲自作业）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010106  农业技师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010107  农业工人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010108  农业机械操作或维修人员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010109  农业实验人员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010110  农副特产品加工人员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010111  热带作物生产人员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2335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0102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畜牧业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010201  畜牧管理人员（不亲自作业）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010202  圈牧人员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010203  放牧人员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010204  兽医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010205  动物疫病防治人员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010206  实验动物饲养人员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010207  草业生产人员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010208  家禽．家畜等饲养人员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010209  其它畜牧业生产人员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2074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渔业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0201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内陆渔业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020101  渔场管理人员（不亲自作业）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020102  渔场管理人员（亲自作业）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020103  养殖工人（内陆）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020104  养殖工人（沿海）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020105  捕鱼人（内陆）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020107  水产实验人员（室内）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020108  捕鱼人（沿海）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020109  水产品加工人员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</w:tc>
      </w:tr>
      <w:tr w:rsidR="0026524D" w:rsidRPr="0059328F" w:rsidTr="00B13EEC">
        <w:trPr>
          <w:cantSplit/>
          <w:trHeight w:val="4342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0202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海上渔业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020201  海洋渔船船员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020202  近海渔业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船长等管理人员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工程师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大副．二副．三副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甲板手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捕鱼人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厨师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雷达操作员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020203  远洋渔业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 xml:space="preserve">              </w:t>
            </w:r>
            <w:r w:rsidRPr="0059328F">
              <w:rPr>
                <w:rFonts w:ascii="宋体" w:hint="eastAsia"/>
              </w:rPr>
              <w:t>船长等管理人员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工程师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大副．二副．三副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甲板手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捕鱼人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厨师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  雷达操作员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</w:tc>
      </w:tr>
      <w:tr w:rsidR="0026524D" w:rsidRPr="0059328F" w:rsidTr="00B13EEC">
        <w:trPr>
          <w:cantSplit/>
          <w:trHeight w:val="878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木材森林业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0301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造林业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030101  山林管理员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030102  山地造林工人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030103  森林防火员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65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</w:tc>
      </w:tr>
    </w:tbl>
    <w:p w:rsidR="0026524D" w:rsidRPr="0059328F" w:rsidRDefault="0026524D" w:rsidP="0026524D">
      <w:pPr>
        <w:autoSpaceDE w:val="0"/>
        <w:autoSpaceDN w:val="0"/>
        <w:rPr>
          <w:rFonts w:ascii="宋体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67"/>
        <w:gridCol w:w="5278"/>
        <w:gridCol w:w="1361"/>
      </w:tblGrid>
      <w:tr w:rsidR="0026524D" w:rsidRPr="0059328F" w:rsidTr="00B13EEC">
        <w:trPr>
          <w:cantSplit/>
          <w:trHeight w:val="396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意外伤害</w:t>
            </w:r>
          </w:p>
        </w:tc>
      </w:tr>
      <w:tr w:rsidR="0026524D" w:rsidRPr="0059328F" w:rsidTr="00B13EEC">
        <w:trPr>
          <w:cantSplit/>
          <w:trHeight w:val="595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木材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森林业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0301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造林业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030104  平地育苗人员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030105  实验室育苗栽培人员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</w:tc>
      </w:tr>
      <w:tr w:rsidR="0026524D" w:rsidRPr="0059328F" w:rsidTr="00B13EEC">
        <w:trPr>
          <w:cantSplit/>
          <w:trHeight w:val="1814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0302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砍伐业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030201  生产行政管理员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030202  伐木工人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030203  运材车辆司机及押运人员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030204  起重机操作工人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030205  装运工人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030206  领班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030207  木材工厂现场工作人员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rPr>
          <w:cantSplit/>
          <w:trHeight w:val="2296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0303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木材加工业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030301  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030302  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030303  锯木工人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030304  防腐剂工人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030305  木材储藏槽工人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030306  木材搬运工人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030307  吊车操作人员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030308  领班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030309  合板制造工人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rPr>
          <w:cantSplit/>
          <w:trHeight w:val="839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0304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森林资源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管护人员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030401  护林员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030402  森林病虫害防治员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030403  其他森林资源管护人员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1071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0305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野生动植物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保护及自然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保护区人员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030501  野生动物保护人员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030502  野生植物保护人员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030503  自然保护区巡护监测员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030504  标本员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2313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矿业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采石业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0401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坑外作业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040101  生产管理人员（不到现场）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040102  矿业工程师．技师．领班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040103  采石．采矿作业人员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040104  油矿．钻勘作业人员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040105  其他作业人员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040106  其他工作人员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040107  工矿安全人员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040108  其它矿物处理人员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040109  生产管理人员（现场监督）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1048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0402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坑道内作业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  <w:b/>
              </w:rPr>
            </w:pPr>
            <w:r w:rsidRPr="0059328F">
              <w:rPr>
                <w:rFonts w:ascii="宋体" w:hint="eastAsia"/>
              </w:rPr>
              <w:t xml:space="preserve">                    </w:t>
            </w:r>
            <w:r w:rsidRPr="0059328F">
              <w:rPr>
                <w:rFonts w:ascii="宋体" w:hint="eastAsia"/>
                <w:b/>
              </w:rPr>
              <w:t>国有统配煤矿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040201  生产技术管理人员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040202  采掘工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040203  其他作业人员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</w:tc>
      </w:tr>
      <w:tr w:rsidR="0026524D" w:rsidRPr="0059328F" w:rsidTr="00B13EEC">
        <w:trPr>
          <w:cantSplit/>
          <w:trHeight w:val="1071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  <w:b/>
              </w:rPr>
            </w:pPr>
            <w:r w:rsidRPr="0059328F">
              <w:rPr>
                <w:rFonts w:ascii="宋体" w:hint="eastAsia"/>
              </w:rPr>
              <w:t xml:space="preserve">                    </w:t>
            </w:r>
            <w:r w:rsidRPr="0059328F">
              <w:rPr>
                <w:rFonts w:ascii="宋体" w:hint="eastAsia"/>
                <w:b/>
              </w:rPr>
              <w:t>地方国有煤矿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040204  生产技术管理人员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040205  采掘工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040206  其他作业人员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</w:tc>
      </w:tr>
      <w:tr w:rsidR="0026524D" w:rsidRPr="0059328F" w:rsidTr="00B13EEC">
        <w:trPr>
          <w:cantSplit/>
          <w:trHeight w:val="1627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  <w:b/>
              </w:rPr>
            </w:pPr>
            <w:r w:rsidRPr="0059328F">
              <w:rPr>
                <w:rFonts w:ascii="宋体" w:hint="eastAsia"/>
              </w:rPr>
              <w:t xml:space="preserve">                   </w:t>
            </w:r>
            <w:r w:rsidRPr="0059328F">
              <w:rPr>
                <w:rFonts w:ascii="宋体" w:hint="eastAsia"/>
                <w:b/>
              </w:rPr>
              <w:t>城镇集体企业煤矿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040207  生产技术管理人员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040208  采掘工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040209  其他作业人员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乡镇煤矿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040210  个人私营煤矿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</w:tc>
      </w:tr>
      <w:tr w:rsidR="0026524D" w:rsidRPr="0059328F" w:rsidTr="00B13EEC">
        <w:trPr>
          <w:cantSplit/>
          <w:trHeight w:val="583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0403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海上作业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040301  所有作业人员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040302  潜水人员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</w:tc>
      </w:tr>
    </w:tbl>
    <w:p w:rsidR="0026524D" w:rsidRPr="0059328F" w:rsidRDefault="0026524D" w:rsidP="0026524D">
      <w:pPr>
        <w:autoSpaceDE w:val="0"/>
        <w:autoSpaceDN w:val="0"/>
        <w:rPr>
          <w:rFonts w:ascii="宋体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67"/>
        <w:gridCol w:w="5278"/>
        <w:gridCol w:w="1361"/>
      </w:tblGrid>
      <w:tr w:rsidR="0026524D" w:rsidRPr="0059328F" w:rsidTr="00B13EEC">
        <w:trPr>
          <w:cantSplit/>
          <w:trHeight w:val="408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职业类别</w:t>
            </w:r>
          </w:p>
        </w:tc>
      </w:tr>
      <w:tr w:rsidR="0026524D" w:rsidRPr="0059328F" w:rsidTr="00B13EEC">
        <w:trPr>
          <w:cantSplit/>
          <w:trHeight w:val="2029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矿业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采石业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0404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陆上油矿开采业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040401  行政人员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040402  工程师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040403  技术员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040404  油气井清洁保养修护工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040405  钻勘设备装修保养工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040406  钻油井工人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040407  石油．天然气开采人员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040408  其他勘探及矿物开采人员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</w:tc>
      </w:tr>
      <w:tr w:rsidR="0026524D" w:rsidRPr="0059328F" w:rsidTr="00B13EEC">
        <w:trPr>
          <w:cantSplit/>
          <w:trHeight w:val="2023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0405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海上油矿开采业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040501  行政人员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040502  工程师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040503  技术员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040504  油气井清洁保养修护工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040505  钻勘设备装修保养工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040506  钻油井工人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040507  石油．天然气开采人员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040508  其他勘探及矿物开采人员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</w:tc>
      </w:tr>
      <w:tr w:rsidR="0026524D" w:rsidRPr="0059328F" w:rsidTr="00B13EEC">
        <w:trPr>
          <w:cantSplit/>
          <w:trHeight w:val="3764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交通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运输业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0501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陆运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050101  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            （不参与驾驶者）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050103  出租车司机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050104  游览车客运车司机及服务员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050105  人力三轮车夫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050106  拖拉机驾驶人员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050107  机动三轮车夫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050108  营业用货车司机及随车人员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050109  装卸工人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050110  砂石车司机及随车人员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050111  工程卡车人员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050112  液化．汽化油罐车人员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050113  缆车操作员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050114  拖吊车驾驶及工作人员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050115  救护车驾驶员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rPr>
          <w:cantSplit/>
          <w:trHeight w:val="3758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0502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铁路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050201  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050202  车站清洁工人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050203  随车人员（技术人员除外）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050204  驾驶员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050205  燃料填充员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050206  机．电工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050207  修理厂一般工作人员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050208  修理厂技工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050209  修路工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050210  铁路维护工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050211  道口看守人员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050212  装卸搬运工人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050213  月台工作人员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050214  修理厂工程员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050215  货运领班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1553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0503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航运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客货轮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050301  船长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050302  轮机长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高级船员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050303  大副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050304  二副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</w:tc>
      </w:tr>
    </w:tbl>
    <w:p w:rsidR="0026524D" w:rsidRPr="0059328F" w:rsidRDefault="0026524D" w:rsidP="0026524D">
      <w:pPr>
        <w:autoSpaceDE w:val="0"/>
        <w:autoSpaceDN w:val="0"/>
        <w:rPr>
          <w:rFonts w:ascii="宋体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67"/>
        <w:gridCol w:w="5278"/>
        <w:gridCol w:w="1361"/>
      </w:tblGrid>
      <w:tr w:rsidR="0026524D" w:rsidRPr="0059328F" w:rsidTr="00B13EEC">
        <w:trPr>
          <w:cantSplit/>
          <w:trHeight w:val="408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职业类别</w:t>
            </w:r>
          </w:p>
        </w:tc>
      </w:tr>
      <w:tr w:rsidR="0026524D" w:rsidRPr="0059328F" w:rsidTr="00B13EEC">
        <w:trPr>
          <w:cantSplit/>
          <w:trHeight w:val="7857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交通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运输业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0503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航运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高级船员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050305  三副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050306  大管轮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050307  二管轮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050308  三管轮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050309  报务员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050310  事务长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050311  医务人员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一般船员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050312  水手长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050313  水手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050314  铁匠．木匠．泵匠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050315  电机师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050316  厨师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050317  服务员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050318  实习生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游览船及小汽艇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050319  游览船驾驶员及工作人员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050320  小汽艇驾驶员及工作人员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港口作业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321"/>
                <w:attr w:name="UnitName" w:val="码"/>
              </w:smartTagPr>
              <w:r w:rsidRPr="0059328F">
                <w:rPr>
                  <w:rFonts w:ascii="宋体" w:hint="eastAsia"/>
                </w:rPr>
                <w:t>050321  码</w:t>
              </w:r>
            </w:smartTag>
            <w:r w:rsidRPr="0059328F">
              <w:rPr>
                <w:rFonts w:ascii="宋体" w:hint="eastAsia"/>
              </w:rPr>
              <w:t>头工人及领班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050322  起重机械操作员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050323  仓库管理人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050324  领航员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050325  引水人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050326  关务人员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050327  稽查人员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050328  缉私人员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050329  拖船驾驶员及工作人员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050330  渡轮驾驶员及工作人员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050331  救难船员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</w:tc>
      </w:tr>
      <w:tr w:rsidR="0026524D" w:rsidRPr="0059328F" w:rsidTr="00B13EEC">
        <w:trPr>
          <w:cantSplit/>
          <w:trHeight w:val="4379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0504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空运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飞机场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050401  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050402  缉私人员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050403  清洁人员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050404  机场内交通司机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050405  行李货物搬运工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050406  加添燃料员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050407  航空清洁工（内）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050407  飞机洗刷人员（外）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050408  跑道维护工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050409  机械员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050410  飞机修护人员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航空货运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050411  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050412  理货员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</w:tbl>
    <w:p w:rsidR="0026524D" w:rsidRPr="0059328F" w:rsidRDefault="0026524D" w:rsidP="0026524D">
      <w:pPr>
        <w:autoSpaceDE w:val="0"/>
        <w:autoSpaceDN w:val="0"/>
        <w:rPr>
          <w:rFonts w:ascii="宋体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67"/>
        <w:gridCol w:w="5278"/>
        <w:gridCol w:w="1361"/>
      </w:tblGrid>
      <w:tr w:rsidR="0026524D" w:rsidRPr="0059328F" w:rsidTr="00B13EEC">
        <w:trPr>
          <w:cantSplit/>
          <w:trHeight w:val="40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意外伤害</w:t>
            </w:r>
          </w:p>
        </w:tc>
      </w:tr>
      <w:tr w:rsidR="0026524D" w:rsidRPr="0059328F" w:rsidTr="00B13EEC">
        <w:tblPrEx>
          <w:tblBorders>
            <w:top w:val="none" w:sz="0" w:space="0" w:color="auto"/>
          </w:tblBorders>
        </w:tblPrEx>
        <w:trPr>
          <w:cantSplit/>
          <w:trHeight w:val="350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交通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运输业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0504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空运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空勤人员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050413  民航机飞行人员及服务人员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050414  机上服务员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050415  直升机飞行员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航空公司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050416  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050417  票务人员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050418  机场柜台人员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050419  清仓员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050420  外务人员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050421  报关人员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050422  国际航线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050423  国内航线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050424  飞行训练学员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</w:tc>
      </w:tr>
      <w:tr w:rsidR="0026524D" w:rsidRPr="0059328F" w:rsidTr="00B13EEC">
        <w:tblPrEx>
          <w:tblBorders>
            <w:top w:val="none" w:sz="0" w:space="0" w:color="auto"/>
          </w:tblBorders>
        </w:tblPrEx>
        <w:trPr>
          <w:cantSplit/>
          <w:trHeight w:val="107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06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餐旅业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0601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旅游业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060101  一般内勤人员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060102  外务员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060103  导游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060104  司机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none" w:sz="0" w:space="0" w:color="auto"/>
          </w:tblBorders>
        </w:tblPrEx>
        <w:trPr>
          <w:cantSplit/>
          <w:trHeight w:val="1326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0602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旅馆业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060201  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060202  服务人员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060203  外务员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060204  技工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注：餐饮部工作人员比照餐饮业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none" w:sz="0" w:space="0" w:color="auto"/>
          </w:tblBorders>
        </w:tblPrEx>
        <w:trPr>
          <w:cantSplit/>
          <w:trHeight w:val="1479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0603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餐饮业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060301  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060302  采买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060303  厨师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060304  服务员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060305  收账员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060306  屠夫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564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07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建筑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工程业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0701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建筑公司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（土木工程）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070101  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070102  建筑设计人员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070103  现场技术检查员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建筑工人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070104  领班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070105  模板工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070106  木匠（室内）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070107  泥水匠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070108  建筑工程车辆机械操作员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070109  建筑工程车辆驾驶员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070110  油漆工（室内）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070111  水电工（室内）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070112  钢骨结构工人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070113  钢架架设工人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070114  焊工（室内）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070115  焊工（室外及高空）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070116  楼宇拆除工人（无需用炸药）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070117  楼宇拆除工人（需用炸药）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070118  安装玻璃幕墙工人扎铁工人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070119  散工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070120  推土机操作员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070121  负责人（不亲自作业不在现场）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</w:tc>
      </w:tr>
    </w:tbl>
    <w:p w:rsidR="0026524D" w:rsidRPr="0059328F" w:rsidRDefault="0026524D" w:rsidP="0026524D">
      <w:pPr>
        <w:autoSpaceDE w:val="0"/>
        <w:autoSpaceDN w:val="0"/>
        <w:rPr>
          <w:rFonts w:ascii="宋体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67"/>
        <w:gridCol w:w="5278"/>
        <w:gridCol w:w="1361"/>
      </w:tblGrid>
      <w:tr w:rsidR="0026524D" w:rsidRPr="0059328F" w:rsidTr="00B13EEC">
        <w:trPr>
          <w:cantSplit/>
          <w:trHeight w:val="42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意外伤害</w:t>
            </w:r>
          </w:p>
        </w:tc>
      </w:tr>
      <w:tr w:rsidR="0026524D" w:rsidRPr="0059328F" w:rsidTr="00B13EEC">
        <w:tblPrEx>
          <w:tblBorders>
            <w:top w:val="none" w:sz="0" w:space="0" w:color="auto"/>
          </w:tblBorders>
        </w:tblPrEx>
        <w:trPr>
          <w:cantSplit/>
          <w:trHeight w:val="640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lastRenderedPageBreak/>
              <w:t>07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建筑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工程业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0701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建筑公司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（土木工程）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070122负责人（不亲自作业偶现场）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070123负责人（亲自作业视具体性质）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070124外勤人员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070125测量人员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070126工程人员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070127工地服务人员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070128木匠（室外及高空）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070129混凝土混合机操作员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070130磨石工人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070131洗石工人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070132安装工人（室外及高空）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070133装修人员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070134排水．防水工程人员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070135油漆工（室外及高空）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070136水电工（地下）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建筑物维修及管理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070137清洁工人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070138建筑物外墙．玻璃幕墙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070139电工．管道工人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防火系统安装人员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070140警报器安装人员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070141电梯安装及修理人员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070142物业管理行政办公室工作人员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070143保安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070144工程师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</w:tc>
      </w:tr>
      <w:tr w:rsidR="0026524D" w:rsidRPr="0059328F" w:rsidTr="00B13EEC">
        <w:tblPrEx>
          <w:tblBorders>
            <w:top w:val="none" w:sz="0" w:space="0" w:color="auto"/>
          </w:tblBorders>
        </w:tblPrEx>
        <w:trPr>
          <w:cantSplit/>
          <w:trHeight w:val="2284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0702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铁路道路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铺设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070201现场技术检查员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070202工程机械操作员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070203工程车辆驾驶员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070204铺设工人（平地）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070205维护工人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070206电线架设及维护工人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070207管道铺设及维护工人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070208铺设工人（山地）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070209工程师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none" w:sz="0" w:space="0" w:color="auto"/>
          </w:tblBorders>
        </w:tblPrEx>
        <w:trPr>
          <w:cantSplit/>
          <w:trHeight w:val="827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0703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电梯升降梯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070301安装工人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070302修理及维护工人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070303</w:t>
            </w:r>
            <w:r w:rsidRPr="0059328F">
              <w:rPr>
                <w:rFonts w:ascii="宋体" w:hint="eastAsia"/>
              </w:rPr>
              <w:t>操作员（不包括使用者）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blPrEx>
          <w:tblBorders>
            <w:top w:val="none" w:sz="0" w:space="0" w:color="auto"/>
          </w:tblBorders>
        </w:tblPrEx>
        <w:trPr>
          <w:cantSplit/>
          <w:trHeight w:val="2290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0704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装璜业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070401设计人员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070402室内装璜人员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070403室外装璜人员（高空作业）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070404地毯装设人员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070405监工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造修船业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070406工程师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070407领班．监工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070408工人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</w:tc>
      </w:tr>
      <w:tr w:rsidR="0026524D" w:rsidRPr="0059328F" w:rsidTr="00B13EEC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1281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0705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其他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070501地质控测员（山区．海上）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070502工地看守员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070503海湾港口工程人员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070504水坝工程人员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070505桥梁工程人员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91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意外伤害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315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07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建筑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工程业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0705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其他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070506隧道工作人员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070507潜水工作人员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070508爆破工作人员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070509地质控测员（平地）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070510挖泥船工人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060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制造业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钢铁厂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080101生产行政管理人员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080102技术人员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080103炼钢工人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080104其他工人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688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铁工厂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机械厂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080202技术人员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080203钣金工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080204装配工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080205焊接工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080206车床工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080207铸造工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080208水电工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080209锅炉工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080210电镀工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080211铣．剪．冲床工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化工产品生产人员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080212化工产品生产通用工艺工人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080213石油炼制生产人员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080214煤化工生产人员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080215化学肥料生产人员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080216火药．炸药制造人员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080217日用化学品生产人员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080218</w:t>
            </w:r>
            <w:r w:rsidRPr="0059328F">
              <w:rPr>
                <w:rFonts w:ascii="宋体" w:hint="eastAsia"/>
              </w:rPr>
              <w:t>其他化工产品生产人员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303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电子业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080301生产行政管理人员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080302技术人员．工程师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080303装配修理工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080304制造工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080305包装工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275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0804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电机业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080401生产行政管理人员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080402技术人员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080403空气调节器装修人员（高空）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080404有关高压电工作人员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080405冷冻修理工．室内空调装修员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536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0805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塑胶业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橡胶业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080501生产行政管理人员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08050</w:t>
            </w:r>
            <w:r w:rsidRPr="0059328F">
              <w:rPr>
                <w:rFonts w:ascii="宋体"/>
              </w:rPr>
              <w:t>2</w:t>
            </w:r>
            <w:r w:rsidRPr="0059328F">
              <w:rPr>
                <w:rFonts w:ascii="宋体" w:hint="eastAsia"/>
              </w:rPr>
              <w:t>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080503工人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080504塑胶射出成型工人（自动）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080505塑胶射出成型个人（其他）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 xml:space="preserve">080506工种  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865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0806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水泥业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（包括水泥．石膏石灰）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080601生产行政管理人员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080602技术人员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080603熟练工人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080604采掘工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080605爆破工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080606非熟练工人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080607石棉瓦工人．作业者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8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意外伤害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525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lastRenderedPageBreak/>
              <w:t>08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制造业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0807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化学原料业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080701生产行政管理人员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080702技术人员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080703一般工人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080704硫酸．盐酸．硝酸制造工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080705电池制造工人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080706液化气体制造工人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54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275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0808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炸药业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080801火药爆竹制造及处理人员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（包括爆竹．制造工）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080802火工品制造人员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080803雷管制造工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080804爆破器材制造．实验工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68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0809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汽车．机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车自行车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制造业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080901生产行政管理人员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080902技术人员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080903装造工人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080904修理保养工人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080905喷油工人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080906试车人员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92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0810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纺织及成衣业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081001生产行政管理人员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081002技术人员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081003织造工人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081004染整工人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230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0811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造纸工业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081101生产行政管理人员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081102技术人员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081103造纸厂工人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081104纸浆厂工人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081105纸箱制造工人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75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0812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家俱装造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081201生产行政管理人员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081202技术人员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081203木制家俱装造修理工人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081204金属家俱装造修理工人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51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0813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手工艺品业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081301生产行政管理人员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081302竹木制手工艺品加工工人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081303金属手工艺品加工工人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081304布类纸品工艺品加工工人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081305矿石手工艺品加工工人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081306其他手工艺品加工工人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009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0814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其他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081401生产行政管理人员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081402技术人员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081403工人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081404从事有毒有害的作业人员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21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0815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电线电缆业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081501技师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081502工人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30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0816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食品饮料业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081601冰块制造工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081602技师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081603碾米厂操作人员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081604其他制造工人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395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09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新闻出版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广告业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0901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新闻杂志业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090101一般工作人员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090102外勤记者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090103摄影记者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090104印刷厂工人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090105送报员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090106战地记者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0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意外伤害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065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09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新闻出版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广告业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0902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出版业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090201一般工作人员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090202编辑人员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090203摄影记者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090204送货员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831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0903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广告业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090301一般工作人员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090302外勤业务人员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090303广告影片之拍摄录制人员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090304广告招牌架设．安装人员（室外）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090305广告招牌制作者（室内）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090306玻璃匠及图样设计人员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090307安装光管及外勤维修人员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089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10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卫生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1001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医院．诊所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100101一般医务行政人员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100102一般医师及护士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100103精神病科医师．看护及护士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100104病理检查员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100105放射线技术人员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100106放射线维护人员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100107医院炊事员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100108杂工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100109清洁工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100110监狱．看守所医生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100111助产士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100112跌打损伤治疗人员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043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1002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防疫保健人员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100201一般医务行政人员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100202一般医师及护士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100203分析员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100204消毒员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470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lastRenderedPageBreak/>
              <w:t>11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娱乐业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1101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影视及演艺业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110101行政人员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110102制片人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110103编剧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110104一般演员（含导演）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110105舞蹈演艺人员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  <w:r w:rsidRPr="0059328F">
              <w:rPr>
                <w:rFonts w:ascii="宋体" w:hint="eastAsia"/>
              </w:rPr>
              <w:t>10106巡回演出文艺团体人员（杂技除外）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110107一般杂技演员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110108高难度动作杂技演员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110109武打演员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110110特技演员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110111其他从业人员（绘画．演奏．作曲等）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110112训兽师．空中飞人．走钢丝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110113饲养员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110114化妆师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110115场记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110116摄影工作人员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110117灯光及音响效果工作人员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110118冲洗片工作人员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110119电视记者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110120机械工．电工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110121布景搭设人员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110122电影院售票员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110123电影院放映人员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110124电影院服务人员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8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意外伤害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026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娱乐业</w:t>
            </w: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1102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高尔夫球场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110201教练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110202球场保养工人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110203</w:t>
            </w:r>
            <w:r w:rsidRPr="0059328F">
              <w:rPr>
                <w:rFonts w:ascii="宋体" w:hint="eastAsia"/>
              </w:rPr>
              <w:t>维护工人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110204球场服务员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275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1103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保龄球馆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110301球馆服务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110302机械修护员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110303清洁工人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110304教练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110305球员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21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1104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撞球场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110401负责人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110402记分员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92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1105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游泳池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及海水浴场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110501管理人员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110502服务员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110503游泳池救生员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110504海水浴场救生员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978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1106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其他游乐园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（包括动物园）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110601管理人员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110602售票员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110603电动玩具操作员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110604一般清洁工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110605兽栏清洁工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110606水电机械工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110607动物园训兽师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110608饲养人员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712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1107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其他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110701咖啡厅工作人员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110702茶室工作人员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110703酒家工作人员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110704歌厅工作人员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110705舞厅工作人员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110706夜总会工作人员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110707酒吧工作人员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678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文教</w:t>
            </w: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1201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教育机构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120101教师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120102学生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120103校工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120104体育老师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120105军训教官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120106各项运动教练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120107汽车驾驶训练教练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68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1202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书店．文具及其他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120201维修工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120202一般工作人员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120203售货员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120204外勤人员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120205博物馆工作人员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120206图书馆工作人员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4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宗教</w:t>
            </w: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1301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教堂寺庙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130101寺及教学管理人员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130102宗教团体工作人员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130103僧尼．道士及传教人员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88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公共事业</w:t>
            </w: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1401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邮政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140101内勤人员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140102骑摩托车邮递人员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140103邮递人员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140104包裹搬运工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21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1402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电信及电力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140201内勤人员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140202抄表员．收费员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</w:tbl>
    <w:p w:rsidR="0026524D" w:rsidRPr="0059328F" w:rsidRDefault="0026524D" w:rsidP="0026524D">
      <w:pPr>
        <w:autoSpaceDE w:val="0"/>
        <w:autoSpaceDN w:val="0"/>
        <w:rPr>
          <w:rFonts w:ascii="宋体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67"/>
        <w:gridCol w:w="5278"/>
        <w:gridCol w:w="1361"/>
      </w:tblGrid>
      <w:tr w:rsidR="0026524D" w:rsidRPr="0059328F" w:rsidTr="00B13EEC">
        <w:trPr>
          <w:cantSplit/>
          <w:trHeight w:val="357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意外伤害</w:t>
            </w:r>
          </w:p>
        </w:tc>
      </w:tr>
      <w:tr w:rsidR="0026524D" w:rsidRPr="0059328F" w:rsidTr="00B13EEC">
        <w:trPr>
          <w:cantSplit/>
          <w:trHeight w:val="1275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lastRenderedPageBreak/>
              <w:t>14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公共事业</w:t>
            </w: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1402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电信及电力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140203电信电力装置维护修理工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140204电信电力工程设施之架设人员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140205电信高压电工程设施人员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140206核能发电厂工作人员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140207电台天线维护人员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特别费率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</w:tc>
      </w:tr>
      <w:tr w:rsidR="0026524D" w:rsidRPr="0059328F" w:rsidTr="00B13EEC">
        <w:trPr>
          <w:cantSplit/>
          <w:trHeight w:val="2505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1403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自来水（水利）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140301一般工作人员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140302抄表员．收费员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140303水坝．水库管理人员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140304水利工程设施人员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140305自来水管装修人员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140306水土保持作业人员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140307水文勘测作业人员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140308水质分析员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140309其他水设施管护人员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140310其他水能源开发人员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1774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1404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煤气热力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14040</w:t>
            </w:r>
            <w:r w:rsidRPr="0059328F">
              <w:rPr>
                <w:rFonts w:ascii="宋体" w:hint="eastAsia"/>
              </w:rPr>
              <w:t>1一般工作人员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140402收费员．抄表员．检查员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140403管线装修工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140404煤热器具制造工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140405操作工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140406煤气分装工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140407液化气罐随车司机及工人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</w:tc>
      </w:tr>
      <w:tr w:rsidR="0026524D" w:rsidRPr="0059328F" w:rsidTr="00B13EEC">
        <w:trPr>
          <w:cantSplit/>
          <w:trHeight w:val="1513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商业</w:t>
            </w: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1501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批发业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150101一般工作人员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150102售货员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150103仓库保管员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150104燃料仓库保管员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150105搬运工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150106司机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rPr>
          <w:cantSplit/>
          <w:trHeight w:val="4410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1502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零售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150201一般工作人员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150202 售货员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150203珠宝工艺品售货员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150204保管员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150205采购．推销员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150206搬运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150207司机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150208厨具．陶瓷．古董商．花卉商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150209银楼．当铺．杂货．食品商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150210家具．机车．眼镜．文具商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150211布．服饰．药品．工艺商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150212玻璃．石材．建材．钢材商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150213木材．五金．电器．器材商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150214肉鱼．医疗仪器．珠宝商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150215化学原料商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150216液化瓦斯零售商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150217瓦斯分装工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150218旧货收购人员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</w:tc>
      </w:tr>
      <w:tr w:rsidR="0026524D" w:rsidRPr="0059328F" w:rsidTr="00B13EEC">
        <w:trPr>
          <w:cantSplit/>
          <w:trHeight w:val="1275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金融．保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险业</w:t>
            </w:r>
          </w:p>
        </w:tc>
        <w:tc>
          <w:tcPr>
            <w:tcW w:w="1667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1601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银行．保险．信托证券．典当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160101内勤人员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160102外勤人员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160103储蓄所工作人员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160104营业点工作人员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160105运钞押运人员（含司机）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</w:tc>
      </w:tr>
    </w:tbl>
    <w:p w:rsidR="0026524D" w:rsidRPr="0059328F" w:rsidRDefault="0026524D" w:rsidP="0026524D">
      <w:pPr>
        <w:autoSpaceDE w:val="0"/>
        <w:autoSpaceDN w:val="0"/>
        <w:rPr>
          <w:rFonts w:ascii="宋体"/>
        </w:rPr>
      </w:pPr>
    </w:p>
    <w:tbl>
      <w:tblPr>
        <w:tblW w:w="96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67"/>
        <w:gridCol w:w="5278"/>
        <w:gridCol w:w="1361"/>
      </w:tblGrid>
      <w:tr w:rsidR="0026524D" w:rsidRPr="0059328F" w:rsidTr="00B13EEC">
        <w:trPr>
          <w:cantSplit/>
          <w:trHeight w:val="268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意外伤害</w:t>
            </w:r>
          </w:p>
        </w:tc>
      </w:tr>
      <w:tr w:rsidR="0026524D" w:rsidRPr="0059328F" w:rsidTr="00B13EEC">
        <w:trPr>
          <w:cantSplit/>
          <w:trHeight w:val="1014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17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服务业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1701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自由业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170101律师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170102会计师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170103文书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170104经纪人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</w:tc>
      </w:tr>
      <w:tr w:rsidR="0026524D" w:rsidRPr="0059328F" w:rsidTr="00B13EEC">
        <w:trPr>
          <w:cantSplit/>
          <w:trHeight w:val="5040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1702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普通服务业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170201理发师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170202美容师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170203浴室（领有牌照的）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170204各修理工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170205刻字工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170206洗衣店工人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170207大楼管理员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170208摄影师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170209服装加工工人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170210警卫人员（有巡逻押运任务者）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170211警卫人员（内勤）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170212保镖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170213邮递人员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170214公证行外务员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170215报关行外务员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170216冲印师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170217裁缝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浴室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170218一般管理及工作人员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170219服务员．护卫员．接待员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170220按人员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1995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1703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其他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170301道路清洁工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170302下水道清洁工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170303高楼外部清洁工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170304存车及洗车工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170305装修工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170306殡葬工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170307烟囱清洁工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170308加没站工作人员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748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1704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资讯业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170401维护工程师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170402系统工程师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170403销售工程师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</w:tc>
      </w:tr>
      <w:tr w:rsidR="0026524D" w:rsidRPr="0059328F" w:rsidTr="00B13EEC">
        <w:trPr>
          <w:cantSplit/>
          <w:trHeight w:val="648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18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家庭管理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1801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家庭管理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180101家庭主妇（无业）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180102佣人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180103家庭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3401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lastRenderedPageBreak/>
              <w:t>19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治安人员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1901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治安人员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安全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保卫</w:t>
            </w:r>
          </w:p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消防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/>
              </w:rPr>
              <w:t>1901</w:t>
            </w:r>
            <w:r w:rsidRPr="0059328F">
              <w:rPr>
                <w:rFonts w:ascii="宋体" w:hint="eastAsia"/>
              </w:rPr>
              <w:t>01警务行政及内勤人员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190102警察（有巡逻任务者）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190103监狱看守所管理人员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190104交通警察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190105刑警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190106消防队队员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190107保安人员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190108治安人员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190109主管．高级管理人员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190110办公室公务人员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190111炸药处理警察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190112治安警察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190113防暴警察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190114警校学生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</w:tc>
      </w:tr>
      <w:tr w:rsidR="0026524D" w:rsidRPr="0059328F" w:rsidTr="00B13EEC">
        <w:trPr>
          <w:cantSplit/>
          <w:trHeight w:val="379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意外伤害</w:t>
            </w:r>
          </w:p>
        </w:tc>
      </w:tr>
      <w:tr w:rsidR="0026524D" w:rsidRPr="0059328F" w:rsidTr="00B13EEC">
        <w:trPr>
          <w:cantSplit/>
          <w:trHeight w:val="4064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体育</w:t>
            </w: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球类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200101教练人员．裁判人员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200102足球运动员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200103篮球运动员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200104曲棍球运动员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200105冰上曲棍球运动员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200106其他球类运动员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200107桌球运动员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200108羽毛球运动员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200109网球运动员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200110垒球运动员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200111排球运动员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200112棒球运动员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200113手球运动员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200114巧固球运动员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200115橄榄球运动员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200116高尔夫运动员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200117保龄球运动员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</w:tc>
      </w:tr>
      <w:tr w:rsidR="0026524D" w:rsidRPr="0059328F" w:rsidTr="00B13EEC">
        <w:trPr>
          <w:cantSplit/>
          <w:trHeight w:val="527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田径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200201教练员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200202运动员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510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体操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200301教练员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200302运动员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rPr>
          <w:cantSplit/>
          <w:trHeight w:val="782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2004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游泳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200401教练员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200402游泳运动员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200403跳水运动员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rPr>
          <w:cantSplit/>
          <w:trHeight w:val="2664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2005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射击．射剑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200501教练员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200502运动员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柔道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200503教练员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200504运动</w:t>
            </w:r>
            <w:r w:rsidRPr="0059328F">
              <w:rPr>
                <w:rFonts w:ascii="宋体"/>
              </w:rPr>
              <w:t>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空手道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200505教练员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200506运动员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跆拳道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200507教练员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200508运动员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</w:tc>
      </w:tr>
      <w:tr w:rsidR="0026524D" w:rsidRPr="0059328F" w:rsidTr="00B13EEC">
        <w:trPr>
          <w:cantSplit/>
          <w:trHeight w:val="549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2006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举重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200601教练员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200602运动员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rPr>
          <w:cantSplit/>
          <w:trHeight w:val="527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2007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拳击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200701教练员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200702运动员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</w:tc>
      </w:tr>
      <w:tr w:rsidR="0026524D" w:rsidRPr="0059328F" w:rsidTr="00B13EEC">
        <w:trPr>
          <w:cantSplit/>
          <w:trHeight w:val="975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2008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赛车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200801教练员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200802自行车运动员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200803汽车赛车手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200804摩托车赛车手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</w:tc>
      </w:tr>
      <w:tr w:rsidR="0026524D" w:rsidRPr="0059328F" w:rsidTr="00B13EEC">
        <w:trPr>
          <w:cantSplit/>
          <w:trHeight w:val="2006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667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2009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水上运动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200901教练员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200902帆船．船运动员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200903赛艇．风浪板运动员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200904水上摩托艇运动员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200905冲浪运动员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200906潜水运动员－0至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59328F">
                <w:rPr>
                  <w:rFonts w:ascii="宋体" w:hint="eastAsia"/>
                </w:rPr>
                <w:t>50米</w:t>
              </w:r>
            </w:smartTag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200907潜水运动员－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59328F">
                <w:rPr>
                  <w:rFonts w:ascii="宋体" w:hint="eastAsia"/>
                </w:rPr>
                <w:t>50米</w:t>
              </w:r>
            </w:smartTag>
            <w:r w:rsidRPr="0059328F">
              <w:rPr>
                <w:rFonts w:ascii="宋体" w:hint="eastAsia"/>
              </w:rPr>
              <w:t>以上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200908潜水教练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</w:tbl>
    <w:p w:rsidR="0026524D" w:rsidRPr="0059328F" w:rsidRDefault="0026524D" w:rsidP="0026524D">
      <w:pPr>
        <w:autoSpaceDE w:val="0"/>
        <w:autoSpaceDN w:val="0"/>
        <w:rPr>
          <w:rFonts w:ascii="宋体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735"/>
        <w:gridCol w:w="5278"/>
        <w:gridCol w:w="1361"/>
      </w:tblGrid>
      <w:tr w:rsidR="0026524D" w:rsidRPr="0059328F" w:rsidTr="00B13EEC">
        <w:trPr>
          <w:cantSplit/>
          <w:trHeight w:val="430"/>
        </w:trPr>
        <w:tc>
          <w:tcPr>
            <w:tcW w:w="1320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大分类</w:t>
            </w: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中分类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小分类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黑体" w:eastAsia="黑体"/>
              </w:rPr>
            </w:pPr>
            <w:r w:rsidRPr="0059328F">
              <w:rPr>
                <w:rFonts w:ascii="黑体" w:eastAsia="黑体" w:hint="eastAsia"/>
              </w:rPr>
              <w:t>意外伤害</w:t>
            </w:r>
          </w:p>
        </w:tc>
      </w:tr>
      <w:tr w:rsidR="0026524D" w:rsidRPr="0059328F" w:rsidTr="00B13EEC">
        <w:trPr>
          <w:cantSplit/>
          <w:trHeight w:val="850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体育</w:t>
            </w: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2010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冰上运动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201001教练员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201002滑冰运动员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201003滑雪运动员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4</w:t>
            </w:r>
          </w:p>
        </w:tc>
      </w:tr>
      <w:tr w:rsidR="0026524D" w:rsidRPr="0059328F" w:rsidTr="00B13EEC">
        <w:trPr>
          <w:cantSplit/>
          <w:trHeight w:val="776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2011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民俗体育活动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201101教练员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201102运动员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799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2012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马术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201201教练员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201202马房工人、马夫、练马师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201203骑师、见习骑师、参赛骑师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</w:tc>
      </w:tr>
      <w:tr w:rsidR="0026524D" w:rsidRPr="0059328F" w:rsidTr="00B13EEC">
        <w:trPr>
          <w:cantSplit/>
          <w:trHeight w:val="640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2013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特技表演</w:t>
            </w:r>
          </w:p>
        </w:tc>
        <w:tc>
          <w:tcPr>
            <w:tcW w:w="5278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201301特技表演人员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特殊费率</w:t>
            </w:r>
          </w:p>
        </w:tc>
      </w:tr>
      <w:tr w:rsidR="0026524D" w:rsidRPr="0059328F" w:rsidTr="00B13EEC">
        <w:trPr>
          <w:cantSplit/>
          <w:trHeight w:val="674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2014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滑机具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201401教练员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201402驾驶人员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特殊费率</w:t>
            </w:r>
          </w:p>
        </w:tc>
      </w:tr>
      <w:tr w:rsidR="0026524D" w:rsidRPr="0059328F" w:rsidTr="00B13EEC">
        <w:trPr>
          <w:cantSplit/>
          <w:trHeight w:val="589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2015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跳伞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201501教练员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201502跳伞人员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特殊费率</w:t>
            </w:r>
          </w:p>
        </w:tc>
      </w:tr>
      <w:tr w:rsidR="0026524D" w:rsidRPr="0059328F" w:rsidTr="00B13EEC">
        <w:trPr>
          <w:cantSplit/>
          <w:trHeight w:val="600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2016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登山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201601教练员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201602登山运动员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</w:tc>
      </w:tr>
      <w:tr w:rsidR="0026524D" w:rsidRPr="0059328F" w:rsidTr="00B13EEC">
        <w:trPr>
          <w:cantSplit/>
          <w:trHeight w:val="646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2017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汽车．机车赛车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201701教练员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201702赛车人员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特殊费率</w:t>
            </w:r>
          </w:p>
        </w:tc>
      </w:tr>
      <w:tr w:rsidR="0026524D" w:rsidRPr="0059328F" w:rsidTr="00B13EEC">
        <w:trPr>
          <w:cantSplit/>
          <w:trHeight w:val="748"/>
        </w:trPr>
        <w:tc>
          <w:tcPr>
            <w:tcW w:w="1320" w:type="dxa"/>
            <w:vMerge w:val="restart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其它</w:t>
            </w: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2101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执法监督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210101公、检法、工商、税务、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ind w:firstLine="600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卫生检验等执法监督人员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rPr>
          <w:cantSplit/>
          <w:trHeight w:val="765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2102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企业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210201厂长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</w:t>
            </w:r>
            <w:r w:rsidRPr="0059328F">
              <w:rPr>
                <w:rFonts w:ascii="宋体"/>
              </w:rPr>
              <w:t>1</w:t>
            </w:r>
            <w:r w:rsidRPr="0059328F">
              <w:rPr>
                <w:rFonts w:ascii="宋体" w:hint="eastAsia"/>
              </w:rPr>
              <w:t>0202经理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rPr>
          <w:cantSplit/>
          <w:trHeight w:val="793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2103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个体经营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210201商贩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210302无固定职业人员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</w:tc>
      </w:tr>
      <w:tr w:rsidR="0026524D" w:rsidRPr="0059328F" w:rsidTr="00B13EEC">
        <w:trPr>
          <w:cantSplit/>
          <w:trHeight w:val="765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2104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无业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210401学龄前儿童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210402离退休人员（无兼职）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</w:t>
            </w:r>
          </w:p>
        </w:tc>
      </w:tr>
      <w:tr w:rsidR="0026524D" w:rsidRPr="0059328F" w:rsidTr="00B13EEC">
        <w:trPr>
          <w:cantSplit/>
          <w:trHeight w:val="3197"/>
        </w:trPr>
        <w:tc>
          <w:tcPr>
            <w:tcW w:w="1320" w:type="dxa"/>
            <w:vMerge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1735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2105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现役军人</w:t>
            </w:r>
          </w:p>
        </w:tc>
        <w:tc>
          <w:tcPr>
            <w:tcW w:w="5278" w:type="dxa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210501一般军人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210502行政及内勤人员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210503后勤补给及通讯、地勤人员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210504军医院官兵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210505军事研究单位设计人员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210506军事单位武器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  <w:b/>
              </w:rPr>
            </w:pPr>
            <w:r w:rsidRPr="0059328F">
              <w:rPr>
                <w:rFonts w:ascii="宋体" w:hint="eastAsia"/>
                <w:b/>
              </w:rPr>
              <w:t>弹药研究、制作人员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210507伞兵部队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210508航空试飞人员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210509一般地面部队人员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210510特种兵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210511空军、海军、潜艇军人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210512军校学生及新兵</w:t>
            </w:r>
          </w:p>
        </w:tc>
        <w:tc>
          <w:tcPr>
            <w:tcW w:w="1361" w:type="dxa"/>
            <w:vAlign w:val="center"/>
          </w:tcPr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1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/>
              </w:rPr>
              <w:t>3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  <w:p w:rsidR="0026524D" w:rsidRPr="0059328F" w:rsidRDefault="0026524D" w:rsidP="00B13EEC">
            <w:pPr>
              <w:autoSpaceDE w:val="0"/>
              <w:autoSpaceDN w:val="0"/>
              <w:spacing w:line="48" w:lineRule="atLeast"/>
              <w:jc w:val="center"/>
              <w:rPr>
                <w:rFonts w:ascii="宋体"/>
              </w:rPr>
            </w:pPr>
            <w:r w:rsidRPr="0059328F">
              <w:rPr>
                <w:rFonts w:ascii="宋体" w:hint="eastAsia"/>
              </w:rPr>
              <w:t>咨询总公司</w:t>
            </w:r>
          </w:p>
        </w:tc>
      </w:tr>
    </w:tbl>
    <w:p w:rsidR="0026524D" w:rsidRPr="008E1A3F" w:rsidRDefault="0026524D" w:rsidP="0026524D">
      <w:pPr>
        <w:snapToGrid w:val="0"/>
        <w:spacing w:afterLines="50" w:after="156"/>
        <w:rPr>
          <w:rStyle w:val="tf"/>
          <w:rFonts w:ascii="宋体" w:hAnsi="宋体"/>
        </w:rPr>
      </w:pPr>
      <w:r w:rsidRPr="0059328F">
        <w:rPr>
          <w:rFonts w:hint="eastAsia"/>
        </w:rPr>
        <w:t>注：对于某些特殊职业及人群，根据投保资料的具体情况，核保人员有权变动（职业分类表）上所列的费率标准。</w:t>
      </w:r>
    </w:p>
    <w:p w:rsidR="00454D78" w:rsidRDefault="00952873"/>
    <w:sectPr w:rsidR="00454D78" w:rsidSect="000057C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73" w:rsidRDefault="00952873" w:rsidP="0026524D">
      <w:r>
        <w:separator/>
      </w:r>
    </w:p>
  </w:endnote>
  <w:endnote w:type="continuationSeparator" w:id="0">
    <w:p w:rsidR="00952873" w:rsidRDefault="00952873" w:rsidP="0026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73" w:rsidRDefault="00952873" w:rsidP="0026524D">
      <w:r>
        <w:separator/>
      </w:r>
    </w:p>
  </w:footnote>
  <w:footnote w:type="continuationSeparator" w:id="0">
    <w:p w:rsidR="00952873" w:rsidRDefault="00952873" w:rsidP="0026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636F76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BD5381"/>
    <w:multiLevelType w:val="hybridMultilevel"/>
    <w:tmpl w:val="DD1AA712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D30263"/>
    <w:multiLevelType w:val="hybridMultilevel"/>
    <w:tmpl w:val="4A3A152C"/>
    <w:lvl w:ilvl="0" w:tplc="AD4CB7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0A53916"/>
    <w:multiLevelType w:val="hybridMultilevel"/>
    <w:tmpl w:val="8A148B6E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73C068D"/>
    <w:multiLevelType w:val="hybridMultilevel"/>
    <w:tmpl w:val="D3F4D75C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63D1FE5"/>
    <w:multiLevelType w:val="hybridMultilevel"/>
    <w:tmpl w:val="C89228AC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0495E72"/>
    <w:multiLevelType w:val="hybridMultilevel"/>
    <w:tmpl w:val="C01469F2"/>
    <w:lvl w:ilvl="0" w:tplc="FFFFFFFF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29"/>
    <w:rsid w:val="0026524D"/>
    <w:rsid w:val="002C5637"/>
    <w:rsid w:val="004349E1"/>
    <w:rsid w:val="0059328F"/>
    <w:rsid w:val="005B4167"/>
    <w:rsid w:val="00952873"/>
    <w:rsid w:val="00995D15"/>
    <w:rsid w:val="00B36775"/>
    <w:rsid w:val="00D63529"/>
    <w:rsid w:val="00D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33BB0-3177-45B6-9E39-0595D539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5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qFormat/>
    <w:rsid w:val="0026524D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0"/>
    <w:next w:val="a0"/>
    <w:link w:val="2Char"/>
    <w:qFormat/>
    <w:rsid w:val="0026524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2652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qFormat/>
    <w:rsid w:val="0026524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7">
    <w:name w:val="heading 7"/>
    <w:basedOn w:val="a0"/>
    <w:next w:val="a0"/>
    <w:link w:val="7Char"/>
    <w:qFormat/>
    <w:rsid w:val="0026524D"/>
    <w:pPr>
      <w:keepNext/>
      <w:keepLines/>
      <w:widowControl/>
      <w:spacing w:before="240" w:after="64" w:line="320" w:lineRule="auto"/>
      <w:jc w:val="left"/>
      <w:outlineLvl w:val="6"/>
    </w:pPr>
    <w:rPr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265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6524D"/>
    <w:rPr>
      <w:sz w:val="18"/>
      <w:szCs w:val="18"/>
    </w:rPr>
  </w:style>
  <w:style w:type="paragraph" w:styleId="a5">
    <w:name w:val="footer"/>
    <w:basedOn w:val="a0"/>
    <w:link w:val="Char0"/>
    <w:unhideWhenUsed/>
    <w:rsid w:val="00265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6524D"/>
    <w:rPr>
      <w:sz w:val="18"/>
      <w:szCs w:val="18"/>
    </w:rPr>
  </w:style>
  <w:style w:type="character" w:customStyle="1" w:styleId="1Char">
    <w:name w:val="标题 1 Char"/>
    <w:basedOn w:val="a1"/>
    <w:link w:val="1"/>
    <w:rsid w:val="0026524D"/>
    <w:rPr>
      <w:rFonts w:ascii="Arial" w:eastAsia="宋体" w:hAnsi="Arial" w:cs="Times New Roman"/>
      <w:b/>
      <w:kern w:val="32"/>
      <w:sz w:val="32"/>
      <w:szCs w:val="20"/>
    </w:rPr>
  </w:style>
  <w:style w:type="character" w:customStyle="1" w:styleId="2Char">
    <w:name w:val="标题 2 Char"/>
    <w:basedOn w:val="a1"/>
    <w:link w:val="2"/>
    <w:rsid w:val="0026524D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26524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26524D"/>
    <w:rPr>
      <w:rFonts w:ascii="Arial" w:eastAsia="黑体" w:hAnsi="Arial" w:cs="Times New Roman"/>
      <w:b/>
      <w:bCs/>
      <w:sz w:val="28"/>
      <w:szCs w:val="28"/>
    </w:rPr>
  </w:style>
  <w:style w:type="character" w:customStyle="1" w:styleId="7Char">
    <w:name w:val="标题 7 Char"/>
    <w:basedOn w:val="a1"/>
    <w:link w:val="7"/>
    <w:rsid w:val="0026524D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CharChar1CharCharCharChar">
    <w:name w:val="Char Char1 Char Char Char Char"/>
    <w:basedOn w:val="a0"/>
    <w:rsid w:val="0026524D"/>
    <w:pPr>
      <w:widowControl/>
      <w:autoSpaceDE w:val="0"/>
      <w:autoSpaceDN w:val="0"/>
      <w:adjustRightInd w:val="0"/>
      <w:jc w:val="left"/>
    </w:pPr>
    <w:rPr>
      <w:szCs w:val="20"/>
    </w:rPr>
  </w:style>
  <w:style w:type="paragraph" w:customStyle="1" w:styleId="a6">
    <w:name w:val="条款正文"/>
    <w:basedOn w:val="a0"/>
    <w:rsid w:val="0026524D"/>
    <w:pPr>
      <w:adjustRightInd w:val="0"/>
      <w:snapToGrid w:val="0"/>
      <w:ind w:leftChars="400" w:left="840" w:firstLineChars="200" w:firstLine="420"/>
    </w:pPr>
    <w:rPr>
      <w:szCs w:val="20"/>
    </w:rPr>
  </w:style>
  <w:style w:type="paragraph" w:styleId="a7">
    <w:name w:val="Plain Text"/>
    <w:basedOn w:val="a0"/>
    <w:link w:val="Char1"/>
    <w:rsid w:val="0026524D"/>
    <w:rPr>
      <w:rFonts w:ascii="宋体" w:hAnsi="Courier New"/>
      <w:szCs w:val="20"/>
      <w:lang w:val="x-none" w:eastAsia="x-none"/>
    </w:rPr>
  </w:style>
  <w:style w:type="character" w:customStyle="1" w:styleId="Char1">
    <w:name w:val="纯文本 Char"/>
    <w:basedOn w:val="a1"/>
    <w:link w:val="a7"/>
    <w:rsid w:val="0026524D"/>
    <w:rPr>
      <w:rFonts w:ascii="宋体" w:eastAsia="宋体" w:hAnsi="Courier New" w:cs="Times New Roman"/>
      <w:szCs w:val="20"/>
      <w:lang w:val="x-none" w:eastAsia="x-none"/>
    </w:rPr>
  </w:style>
  <w:style w:type="paragraph" w:customStyle="1" w:styleId="a8">
    <w:name w:val="条款标题"/>
    <w:basedOn w:val="a6"/>
    <w:rsid w:val="0026524D"/>
    <w:pPr>
      <w:tabs>
        <w:tab w:val="left" w:pos="840"/>
      </w:tabs>
      <w:ind w:leftChars="0" w:left="0" w:firstLineChars="0" w:firstLine="0"/>
    </w:pPr>
    <w:rPr>
      <w:b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0"/>
    <w:rsid w:val="0026524D"/>
    <w:pPr>
      <w:widowControl/>
      <w:autoSpaceDE w:val="0"/>
      <w:autoSpaceDN w:val="0"/>
      <w:adjustRightInd w:val="0"/>
      <w:jc w:val="left"/>
    </w:pPr>
    <w:rPr>
      <w:rFonts w:ascii="Futura Bk" w:hAnsi="Futura Bk"/>
      <w:kern w:val="0"/>
      <w:sz w:val="20"/>
      <w:szCs w:val="20"/>
      <w:lang w:val="en-GB" w:eastAsia="en-US"/>
    </w:rPr>
  </w:style>
  <w:style w:type="table" w:styleId="a9">
    <w:name w:val="Table Grid"/>
    <w:basedOn w:val="a2"/>
    <w:rsid w:val="002652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Char2"/>
    <w:semiHidden/>
    <w:rsid w:val="0026524D"/>
    <w:rPr>
      <w:sz w:val="18"/>
      <w:szCs w:val="18"/>
    </w:rPr>
  </w:style>
  <w:style w:type="character" w:customStyle="1" w:styleId="Char2">
    <w:name w:val="批注框文本 Char"/>
    <w:basedOn w:val="a1"/>
    <w:link w:val="aa"/>
    <w:semiHidden/>
    <w:rsid w:val="0026524D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0"/>
    <w:link w:val="2Char0"/>
    <w:rsid w:val="0026524D"/>
    <w:pPr>
      <w:ind w:firstLine="422"/>
    </w:pPr>
    <w:rPr>
      <w:rFonts w:ascii="仿宋_GB2312" w:eastAsia="仿宋_GB2312"/>
      <w:b/>
      <w:szCs w:val="20"/>
    </w:rPr>
  </w:style>
  <w:style w:type="character" w:customStyle="1" w:styleId="2Char0">
    <w:name w:val="正文文本缩进 2 Char"/>
    <w:basedOn w:val="a1"/>
    <w:link w:val="20"/>
    <w:rsid w:val="0026524D"/>
    <w:rPr>
      <w:rFonts w:ascii="仿宋_GB2312" w:eastAsia="仿宋_GB2312" w:hAnsi="Times New Roman" w:cs="Times New Roman"/>
      <w:b/>
      <w:szCs w:val="20"/>
    </w:rPr>
  </w:style>
  <w:style w:type="character" w:styleId="ab">
    <w:name w:val="page number"/>
    <w:basedOn w:val="a1"/>
    <w:rsid w:val="0026524D"/>
  </w:style>
  <w:style w:type="paragraph" w:customStyle="1" w:styleId="xl29">
    <w:name w:val="xl29"/>
    <w:basedOn w:val="a0"/>
    <w:rsid w:val="002652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hint="eastAsia"/>
      <w:kern w:val="0"/>
      <w:sz w:val="17"/>
      <w:szCs w:val="17"/>
      <w:lang w:eastAsia="en-US"/>
    </w:rPr>
  </w:style>
  <w:style w:type="paragraph" w:customStyle="1" w:styleId="xl44">
    <w:name w:val="xl44"/>
    <w:basedOn w:val="a0"/>
    <w:rsid w:val="0026524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kern w:val="0"/>
      <w:sz w:val="17"/>
      <w:szCs w:val="17"/>
      <w:lang w:eastAsia="en-US"/>
    </w:rPr>
  </w:style>
  <w:style w:type="character" w:customStyle="1" w:styleId="tf">
    <w:name w:val="tf"/>
    <w:basedOn w:val="a1"/>
    <w:rsid w:val="0026524D"/>
  </w:style>
  <w:style w:type="paragraph" w:styleId="HTML">
    <w:name w:val="HTML Preformatted"/>
    <w:basedOn w:val="a0"/>
    <w:link w:val="HTMLChar"/>
    <w:rsid w:val="002652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kern w:val="0"/>
      <w:sz w:val="20"/>
      <w:szCs w:val="20"/>
    </w:rPr>
  </w:style>
  <w:style w:type="character" w:customStyle="1" w:styleId="HTMLChar">
    <w:name w:val="HTML 预设格式 Char"/>
    <w:basedOn w:val="a1"/>
    <w:link w:val="HTML"/>
    <w:rsid w:val="0026524D"/>
    <w:rPr>
      <w:rFonts w:ascii="Arial Unicode MS" w:eastAsia="Arial Unicode MS" w:hAnsi="Arial Unicode MS" w:cs="Times New Roman"/>
      <w:color w:val="000000"/>
      <w:kern w:val="0"/>
      <w:sz w:val="20"/>
      <w:szCs w:val="20"/>
    </w:rPr>
  </w:style>
  <w:style w:type="paragraph" w:styleId="ac">
    <w:name w:val="Normal (Web)"/>
    <w:basedOn w:val="a0"/>
    <w:rsid w:val="002652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Document Map"/>
    <w:basedOn w:val="a0"/>
    <w:link w:val="Char3"/>
    <w:semiHidden/>
    <w:rsid w:val="0026524D"/>
    <w:pPr>
      <w:shd w:val="clear" w:color="auto" w:fill="000080"/>
    </w:pPr>
  </w:style>
  <w:style w:type="character" w:customStyle="1" w:styleId="Char3">
    <w:name w:val="文档结构图 Char"/>
    <w:basedOn w:val="a1"/>
    <w:link w:val="ad"/>
    <w:semiHidden/>
    <w:rsid w:val="0026524D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e">
    <w:name w:val="Hyperlink"/>
    <w:rsid w:val="0026524D"/>
    <w:rPr>
      <w:color w:val="0000FF"/>
      <w:u w:val="single"/>
    </w:rPr>
  </w:style>
  <w:style w:type="paragraph" w:styleId="10">
    <w:name w:val="toc 1"/>
    <w:basedOn w:val="a0"/>
    <w:next w:val="a0"/>
    <w:autoRedefine/>
    <w:semiHidden/>
    <w:rsid w:val="0026524D"/>
  </w:style>
  <w:style w:type="paragraph" w:styleId="30">
    <w:name w:val="toc 3"/>
    <w:basedOn w:val="a0"/>
    <w:next w:val="a0"/>
    <w:autoRedefine/>
    <w:semiHidden/>
    <w:rsid w:val="0026524D"/>
    <w:pPr>
      <w:ind w:leftChars="400" w:left="840"/>
    </w:pPr>
  </w:style>
  <w:style w:type="paragraph" w:styleId="21">
    <w:name w:val="toc 2"/>
    <w:basedOn w:val="a0"/>
    <w:next w:val="a0"/>
    <w:autoRedefine/>
    <w:semiHidden/>
    <w:rsid w:val="0026524D"/>
    <w:pPr>
      <w:ind w:leftChars="200" w:left="420"/>
    </w:pPr>
  </w:style>
  <w:style w:type="paragraph" w:styleId="31">
    <w:name w:val="Body Text Indent 3"/>
    <w:basedOn w:val="a0"/>
    <w:link w:val="3Char0"/>
    <w:rsid w:val="0026524D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1"/>
    <w:link w:val="31"/>
    <w:rsid w:val="0026524D"/>
    <w:rPr>
      <w:rFonts w:ascii="Times New Roman" w:eastAsia="宋体" w:hAnsi="Times New Roman" w:cs="Times New Roman"/>
      <w:sz w:val="16"/>
      <w:szCs w:val="16"/>
    </w:rPr>
  </w:style>
  <w:style w:type="paragraph" w:styleId="a">
    <w:name w:val="Normal Indent"/>
    <w:basedOn w:val="a0"/>
    <w:rsid w:val="0026524D"/>
    <w:pPr>
      <w:numPr>
        <w:numId w:val="7"/>
      </w:numPr>
      <w:tabs>
        <w:tab w:val="clear" w:pos="360"/>
      </w:tabs>
      <w:ind w:left="0" w:firstLineChars="0" w:firstLine="420"/>
    </w:pPr>
    <w:rPr>
      <w:rFonts w:eastAsia="仿宋_GB2312"/>
      <w:sz w:val="32"/>
      <w:szCs w:val="20"/>
    </w:rPr>
  </w:style>
  <w:style w:type="paragraph" w:styleId="af">
    <w:name w:val="List Bullet"/>
    <w:basedOn w:val="a0"/>
    <w:autoRedefine/>
    <w:rsid w:val="0026524D"/>
    <w:pPr>
      <w:tabs>
        <w:tab w:val="num" w:pos="360"/>
      </w:tabs>
      <w:ind w:left="360"/>
    </w:pPr>
    <w:rPr>
      <w:rFonts w:eastAsia="仿宋_GB2312"/>
      <w:sz w:val="32"/>
      <w:szCs w:val="20"/>
    </w:rPr>
  </w:style>
  <w:style w:type="paragraph" w:styleId="af0">
    <w:name w:val="Body Text Indent"/>
    <w:basedOn w:val="a0"/>
    <w:link w:val="Char4"/>
    <w:rsid w:val="0026524D"/>
    <w:pPr>
      <w:ind w:firstLine="645"/>
    </w:pPr>
    <w:rPr>
      <w:rFonts w:ascii="宋体" w:hAnsi="宋体"/>
      <w:sz w:val="24"/>
      <w:szCs w:val="32"/>
    </w:rPr>
  </w:style>
  <w:style w:type="character" w:customStyle="1" w:styleId="Char4">
    <w:name w:val="正文文本缩进 Char"/>
    <w:basedOn w:val="a1"/>
    <w:link w:val="af0"/>
    <w:rsid w:val="0026524D"/>
    <w:rPr>
      <w:rFonts w:ascii="宋体" w:eastAsia="宋体" w:hAnsi="宋体" w:cs="Times New Roman"/>
      <w:sz w:val="24"/>
      <w:szCs w:val="32"/>
    </w:rPr>
  </w:style>
  <w:style w:type="paragraph" w:styleId="af1">
    <w:name w:val="Body Text"/>
    <w:basedOn w:val="a0"/>
    <w:link w:val="Char5"/>
    <w:rsid w:val="0026524D"/>
    <w:rPr>
      <w:rFonts w:eastAsia="楷体_GB2312"/>
      <w:sz w:val="28"/>
    </w:rPr>
  </w:style>
  <w:style w:type="character" w:customStyle="1" w:styleId="Char5">
    <w:name w:val="正文文本 Char"/>
    <w:basedOn w:val="a1"/>
    <w:link w:val="af1"/>
    <w:rsid w:val="0026524D"/>
    <w:rPr>
      <w:rFonts w:ascii="Times New Roman" w:eastAsia="楷体_GB2312" w:hAnsi="Times New Roman" w:cs="Times New Roman"/>
      <w:sz w:val="28"/>
      <w:szCs w:val="24"/>
    </w:rPr>
  </w:style>
  <w:style w:type="paragraph" w:styleId="32">
    <w:name w:val="Body Text 3"/>
    <w:basedOn w:val="a0"/>
    <w:link w:val="3Char1"/>
    <w:rsid w:val="0026524D"/>
    <w:pPr>
      <w:adjustRightInd w:val="0"/>
      <w:snapToGrid w:val="0"/>
      <w:spacing w:line="360" w:lineRule="auto"/>
      <w:ind w:right="57"/>
    </w:pPr>
    <w:rPr>
      <w:rFonts w:ascii="仿宋_GB2312" w:eastAsia="仿宋_GB2312"/>
      <w:sz w:val="24"/>
    </w:rPr>
  </w:style>
  <w:style w:type="character" w:customStyle="1" w:styleId="3Char1">
    <w:name w:val="正文文本 3 Char"/>
    <w:basedOn w:val="a1"/>
    <w:link w:val="32"/>
    <w:rsid w:val="0026524D"/>
    <w:rPr>
      <w:rFonts w:ascii="仿宋_GB2312" w:eastAsia="仿宋_GB2312" w:hAnsi="Times New Roman" w:cs="Times New Roman"/>
      <w:sz w:val="24"/>
      <w:szCs w:val="24"/>
    </w:rPr>
  </w:style>
  <w:style w:type="paragraph" w:customStyle="1" w:styleId="210">
    <w:name w:val="正文文本 21"/>
    <w:basedOn w:val="a0"/>
    <w:rsid w:val="0026524D"/>
    <w:pPr>
      <w:adjustRightInd w:val="0"/>
      <w:ind w:firstLine="552"/>
      <w:jc w:val="left"/>
      <w:textAlignment w:val="baseline"/>
    </w:pPr>
    <w:rPr>
      <w:rFonts w:ascii="宋体"/>
      <w:kern w:val="0"/>
      <w:sz w:val="28"/>
      <w:szCs w:val="20"/>
    </w:rPr>
  </w:style>
  <w:style w:type="paragraph" w:styleId="af2">
    <w:name w:val="Block Text"/>
    <w:basedOn w:val="a0"/>
    <w:rsid w:val="0026524D"/>
    <w:pPr>
      <w:adjustRightInd w:val="0"/>
      <w:snapToGrid w:val="0"/>
      <w:ind w:left="57" w:right="57" w:firstLine="454"/>
    </w:pPr>
    <w:rPr>
      <w:rFonts w:ascii="幼圆" w:eastAsia="幼圆"/>
    </w:rPr>
  </w:style>
  <w:style w:type="paragraph" w:styleId="af3">
    <w:name w:val="footnote text"/>
    <w:basedOn w:val="a0"/>
    <w:link w:val="Char6"/>
    <w:semiHidden/>
    <w:rsid w:val="0026524D"/>
    <w:pPr>
      <w:snapToGrid w:val="0"/>
      <w:jc w:val="left"/>
    </w:pPr>
    <w:rPr>
      <w:sz w:val="18"/>
      <w:szCs w:val="20"/>
    </w:rPr>
  </w:style>
  <w:style w:type="character" w:customStyle="1" w:styleId="Char6">
    <w:name w:val="脚注文本 Char"/>
    <w:basedOn w:val="a1"/>
    <w:link w:val="af3"/>
    <w:semiHidden/>
    <w:rsid w:val="0026524D"/>
    <w:rPr>
      <w:rFonts w:ascii="Times New Roman" w:eastAsia="宋体" w:hAnsi="Times New Roman" w:cs="Times New Roman"/>
      <w:sz w:val="18"/>
      <w:szCs w:val="20"/>
    </w:rPr>
  </w:style>
  <w:style w:type="paragraph" w:styleId="af4">
    <w:name w:val="Title"/>
    <w:basedOn w:val="a0"/>
    <w:next w:val="a0"/>
    <w:link w:val="Char7"/>
    <w:qFormat/>
    <w:rsid w:val="0026524D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7">
    <w:name w:val="标题 Char"/>
    <w:basedOn w:val="a1"/>
    <w:link w:val="af4"/>
    <w:rsid w:val="0026524D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styleId="af5">
    <w:name w:val="annotation reference"/>
    <w:semiHidden/>
    <w:rsid w:val="0026524D"/>
    <w:rPr>
      <w:sz w:val="21"/>
      <w:szCs w:val="21"/>
    </w:rPr>
  </w:style>
  <w:style w:type="paragraph" w:styleId="af6">
    <w:name w:val="annotation text"/>
    <w:basedOn w:val="a0"/>
    <w:link w:val="Char8"/>
    <w:semiHidden/>
    <w:rsid w:val="0026524D"/>
    <w:pPr>
      <w:jc w:val="left"/>
    </w:pPr>
  </w:style>
  <w:style w:type="character" w:customStyle="1" w:styleId="Char8">
    <w:name w:val="批注文字 Char"/>
    <w:basedOn w:val="a1"/>
    <w:link w:val="af6"/>
    <w:semiHidden/>
    <w:rsid w:val="0026524D"/>
    <w:rPr>
      <w:rFonts w:ascii="Times New Roman" w:eastAsia="宋体" w:hAnsi="Times New Roman" w:cs="Times New Roman"/>
      <w:szCs w:val="24"/>
    </w:rPr>
  </w:style>
  <w:style w:type="paragraph" w:styleId="af7">
    <w:name w:val="annotation subject"/>
    <w:basedOn w:val="af6"/>
    <w:next w:val="af6"/>
    <w:link w:val="Char9"/>
    <w:semiHidden/>
    <w:rsid w:val="0026524D"/>
    <w:rPr>
      <w:b/>
      <w:bCs/>
    </w:rPr>
  </w:style>
  <w:style w:type="character" w:customStyle="1" w:styleId="Char9">
    <w:name w:val="批注主题 Char"/>
    <w:basedOn w:val="Char8"/>
    <w:link w:val="af7"/>
    <w:semiHidden/>
    <w:rsid w:val="0026524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王璐</dc:creator>
  <cp:keywords/>
  <dc:description/>
  <cp:lastModifiedBy>王璐</cp:lastModifiedBy>
  <cp:revision>4</cp:revision>
  <dcterms:created xsi:type="dcterms:W3CDTF">2016-02-26T01:30:00Z</dcterms:created>
  <dcterms:modified xsi:type="dcterms:W3CDTF">2017-12-21T02:31:00Z</dcterms:modified>
</cp:coreProperties>
</file>