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11" w:rsidRDefault="000F1D5B" w:rsidP="006262A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40005</wp:posOffset>
                </wp:positionV>
                <wp:extent cx="1314450" cy="600075"/>
                <wp:effectExtent l="0" t="0" r="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CCF" w:rsidRPr="002C2CCF" w:rsidRDefault="002C2CCF" w:rsidP="002C2CC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仿宋_GB2312" w:eastAsia="仿宋_GB2312"/>
                                <w:b/>
                                <w:sz w:val="24"/>
                              </w:rPr>
                            </w:pPr>
                            <w:r w:rsidRPr="002C2CCF">
                              <w:rPr>
                                <w:rFonts w:ascii="仿宋_GB2312" w:eastAsia="仿宋_GB2312" w:hint="eastAsia"/>
                                <w:b/>
                                <w:sz w:val="24"/>
                              </w:rPr>
                              <w:t>北京市分公司</w:t>
                            </w:r>
                          </w:p>
                          <w:p w:rsidR="002C2CCF" w:rsidRPr="002C2CCF" w:rsidRDefault="002C2CCF" w:rsidP="002C2CC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</w:pPr>
                            <w:r w:rsidRPr="002C2CCF"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>电子商务营业部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6in;margin-top:3.15pt;width:103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" filled="f" stroked="f" strokeweight=".5pt">
                <v:path arrowok="t"/>
                <v:textbox>
                  <w:txbxContent>
                    <w:p w:rsidR="002C2CCF" w:rsidRPr="002C2CCF" w:rsidRDefault="002C2CCF" w:rsidP="002C2CCF">
                      <w:pPr>
                        <w:adjustRightInd w:val="0"/>
                        <w:snapToGrid w:val="0"/>
                        <w:jc w:val="center"/>
                        <w:rPr>
                          <w:rFonts w:ascii="仿宋_GB2312" w:eastAsia="仿宋_GB2312"/>
                          <w:b/>
                          <w:sz w:val="24"/>
                        </w:rPr>
                      </w:pPr>
                      <w:r w:rsidRPr="002C2CCF">
                        <w:rPr>
                          <w:rFonts w:ascii="仿宋_GB2312" w:eastAsia="仿宋_GB2312" w:hint="eastAsia"/>
                          <w:b/>
                          <w:sz w:val="24"/>
                        </w:rPr>
                        <w:t>北京市分公司</w:t>
                      </w:r>
                    </w:p>
                    <w:p w:rsidR="002C2CCF" w:rsidRPr="002C2CCF" w:rsidRDefault="002C2CCF" w:rsidP="002C2CCF">
                      <w:pPr>
                        <w:adjustRightInd w:val="0"/>
                        <w:snapToGrid w:val="0"/>
                        <w:jc w:val="center"/>
                        <w:rPr>
                          <w:rFonts w:ascii="微软雅黑" w:eastAsia="微软雅黑" w:hAnsi="微软雅黑"/>
                          <w:b/>
                          <w:sz w:val="20"/>
                        </w:rPr>
                      </w:pPr>
                      <w:r w:rsidRPr="002C2CCF"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>电子商务营业部</w:t>
                      </w:r>
                    </w:p>
                  </w:txbxContent>
                </v:textbox>
              </v:shape>
            </w:pict>
          </mc:Fallback>
        </mc:AlternateContent>
      </w:r>
      <w:r w:rsidR="00444EA2">
        <w:rPr>
          <w:b/>
          <w:noProof/>
          <w:sz w:val="23"/>
          <w:szCs w:val="23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87629</wp:posOffset>
            </wp:positionV>
            <wp:extent cx="5480274" cy="428625"/>
            <wp:effectExtent l="0" t="0" r="6350" b="0"/>
            <wp:wrapNone/>
            <wp:docPr id="6" name="图片 6" descr="C:\Documents and Settings\PICC-USER.DBJ12125923\桌面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ICC-USER.DBJ12125923\桌面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274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40005</wp:posOffset>
                </wp:positionV>
                <wp:extent cx="3838575" cy="276225"/>
                <wp:effectExtent l="0" t="0" r="0" b="952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8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5448" w:rsidRPr="002C2CCF" w:rsidRDefault="000A5448" w:rsidP="000A5448">
                            <w:pPr>
                              <w:adjustRightInd w:val="0"/>
                              <w:snapToGrid w:val="0"/>
                              <w:spacing w:line="360" w:lineRule="exact"/>
                              <w:jc w:val="center"/>
                              <w:rPr>
                                <w:rFonts w:ascii="隶书" w:eastAsia="隶书"/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</w:rPr>
                            </w:pPr>
                            <w:r w:rsidRPr="002C2CCF">
                              <w:rPr>
                                <w:rFonts w:ascii="隶书" w:eastAsia="隶书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</w:rPr>
                              <w:t>中国人民财产保险股份有限公司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88.45pt;margin-top:3.15pt;width:302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" filled="f" stroked="f">
                <v:path arrowok="t"/>
                <v:textbox>
                  <w:txbxContent>
                    <w:p w:rsidR="000A5448" w:rsidRPr="002C2CCF" w:rsidRDefault="000A5448" w:rsidP="000A5448">
                      <w:pPr>
                        <w:adjustRightInd w:val="0"/>
                        <w:snapToGrid w:val="0"/>
                        <w:spacing w:line="360" w:lineRule="exact"/>
                        <w:jc w:val="center"/>
                        <w:rPr>
                          <w:rFonts w:ascii="隶书" w:eastAsia="隶书"/>
                          <w:b/>
                          <w:noProof/>
                          <w:color w:val="000000" w:themeColor="text1"/>
                          <w:sz w:val="40"/>
                          <w:szCs w:val="72"/>
                        </w:rPr>
                      </w:pPr>
                      <w:r w:rsidRPr="002C2CCF">
                        <w:rPr>
                          <w:rFonts w:ascii="隶书" w:eastAsia="隶书" w:hint="eastAsia"/>
                          <w:b/>
                          <w:noProof/>
                          <w:color w:val="000000" w:themeColor="text1"/>
                          <w:sz w:val="40"/>
                          <w:szCs w:val="72"/>
                        </w:rPr>
                        <w:t>中国人民财产保险股份有限公司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259080</wp:posOffset>
                </wp:positionV>
                <wp:extent cx="3771900" cy="320040"/>
                <wp:effectExtent l="0" t="0" r="0" b="381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5448" w:rsidRPr="002C2CCF" w:rsidRDefault="000A5448" w:rsidP="000A5448">
                            <w:pPr>
                              <w:adjustRightInd w:val="0"/>
                              <w:snapToGrid w:val="0"/>
                              <w:spacing w:line="36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</w:rPr>
                            </w:pPr>
                            <w:r w:rsidRPr="002C2CCF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</w:rPr>
                              <w:t>PICC PROPERTY AND CASUALTY COMPANY LIMITED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8" type="#_x0000_t202" style="position:absolute;left:0;text-align:left;margin-left:90pt;margin-top:20.4pt;width:297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" filled="f" stroked="f">
                <v:path arrowok="t"/>
                <v:textbox>
                  <w:txbxContent>
                    <w:p w:rsidR="000A5448" w:rsidRPr="002C2CCF" w:rsidRDefault="000A5448" w:rsidP="000A5448">
                      <w:pPr>
                        <w:adjustRightInd w:val="0"/>
                        <w:snapToGrid w:val="0"/>
                        <w:spacing w:line="360" w:lineRule="exact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noProof/>
                          <w:color w:val="000000" w:themeColor="text1"/>
                          <w:sz w:val="22"/>
                          <w:szCs w:val="72"/>
                        </w:rPr>
                      </w:pPr>
                      <w:r w:rsidRPr="002C2CCF">
                        <w:rPr>
                          <w:rFonts w:ascii="Arial Unicode MS" w:eastAsia="Arial Unicode MS" w:hAnsi="Arial Unicode MS" w:cs="Arial Unicode MS" w:hint="eastAsia"/>
                          <w:b/>
                          <w:noProof/>
                          <w:color w:val="000000" w:themeColor="text1"/>
                          <w:sz w:val="22"/>
                          <w:szCs w:val="72"/>
                        </w:rPr>
                        <w:t>PICC PROPERTY AND CASUALTY COMPANY LIMITED</w:t>
                      </w:r>
                    </w:p>
                  </w:txbxContent>
                </v:textbox>
              </v:shape>
            </w:pict>
          </mc:Fallback>
        </mc:AlternateContent>
      </w:r>
      <w:r w:rsidR="00F50835">
        <w:rPr>
          <w:noProof/>
        </w:rPr>
        <w:drawing>
          <wp:inline distT="0" distB="0" distL="0" distR="0">
            <wp:extent cx="1122321" cy="428625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0991" cy="43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835" w:rsidRDefault="00B923DE" w:rsidP="00B923DE">
      <w:pPr>
        <w:pStyle w:val="Default"/>
        <w:adjustRightInd/>
        <w:ind w:leftChars="-202" w:left="1" w:rightChars="-213" w:right="-447" w:hangingChars="236" w:hanging="425"/>
        <w:jc w:val="center"/>
        <w:rPr>
          <w:rFonts w:hAnsi="Trebuchet MS"/>
          <w:color w:val="auto"/>
          <w:sz w:val="18"/>
          <w:szCs w:val="18"/>
        </w:rPr>
      </w:pPr>
      <w:r w:rsidRPr="00B923DE">
        <w:rPr>
          <w:rFonts w:hAnsi="Trebuchet MS" w:hint="eastAsia"/>
          <w:color w:val="auto"/>
          <w:sz w:val="18"/>
          <w:szCs w:val="18"/>
        </w:rPr>
        <w:t xml:space="preserve">【地址】北京市东城区朝阳门北大街17号非车险朝阳门分部 </w:t>
      </w:r>
      <w:r>
        <w:rPr>
          <w:rFonts w:hAnsi="Trebuchet MS" w:hint="eastAsia"/>
          <w:color w:val="auto"/>
          <w:sz w:val="18"/>
          <w:szCs w:val="18"/>
        </w:rPr>
        <w:t xml:space="preserve"> </w:t>
      </w:r>
      <w:r w:rsidRPr="00B923DE">
        <w:rPr>
          <w:rFonts w:hAnsi="Trebuchet MS" w:hint="eastAsia"/>
          <w:color w:val="auto"/>
          <w:sz w:val="18"/>
          <w:szCs w:val="18"/>
        </w:rPr>
        <w:t>【收件人】段金宏</w:t>
      </w:r>
      <w:r>
        <w:rPr>
          <w:rFonts w:hAnsi="Trebuchet MS" w:hint="eastAsia"/>
          <w:color w:val="auto"/>
          <w:sz w:val="18"/>
          <w:szCs w:val="18"/>
        </w:rPr>
        <w:t xml:space="preserve"> </w:t>
      </w:r>
      <w:r w:rsidRPr="00B923DE">
        <w:rPr>
          <w:rFonts w:hAnsi="Trebuchet MS" w:hint="eastAsia"/>
          <w:color w:val="auto"/>
          <w:sz w:val="18"/>
          <w:szCs w:val="18"/>
        </w:rPr>
        <w:t xml:space="preserve"> 【邮编】10010</w:t>
      </w:r>
      <w:r>
        <w:rPr>
          <w:rFonts w:hAnsi="Trebuchet MS" w:hint="eastAsia"/>
          <w:color w:val="auto"/>
          <w:sz w:val="18"/>
          <w:szCs w:val="18"/>
        </w:rPr>
        <w:t xml:space="preserve">  </w:t>
      </w:r>
      <w:r w:rsidRPr="00B923DE">
        <w:rPr>
          <w:rFonts w:hAnsi="Trebuchet MS" w:hint="eastAsia"/>
          <w:color w:val="auto"/>
          <w:sz w:val="18"/>
          <w:szCs w:val="18"/>
        </w:rPr>
        <w:t>邮寄时请注明“旅行延误保险索赔资料”</w:t>
      </w:r>
    </w:p>
    <w:p w:rsidR="00B923DE" w:rsidRPr="00B923DE" w:rsidRDefault="00B923DE" w:rsidP="00B923DE">
      <w:pPr>
        <w:pStyle w:val="Default"/>
        <w:adjustRightInd/>
        <w:ind w:leftChars="-202" w:left="142" w:rightChars="-213" w:right="-447" w:hangingChars="236" w:hanging="566"/>
        <w:jc w:val="center"/>
        <w:rPr>
          <w:color w:val="auto"/>
        </w:rPr>
      </w:pPr>
    </w:p>
    <w:p w:rsidR="00AB5835" w:rsidRPr="00444EA2" w:rsidRDefault="00AB5835" w:rsidP="006262A2">
      <w:pPr>
        <w:jc w:val="center"/>
        <w:rPr>
          <w:b/>
          <w:sz w:val="23"/>
          <w:szCs w:val="23"/>
        </w:rPr>
      </w:pPr>
      <w:r w:rsidRPr="00B54761">
        <w:rPr>
          <w:rFonts w:hint="eastAsia"/>
          <w:b/>
          <w:sz w:val="23"/>
          <w:szCs w:val="23"/>
        </w:rPr>
        <w:t>旅行延误保险索赔申请表</w:t>
      </w:r>
    </w:p>
    <w:p w:rsidR="00AB5835" w:rsidRDefault="00AB5835" w:rsidP="006262A2">
      <w:pPr>
        <w:pStyle w:val="Default"/>
        <w:adjustRightInd/>
      </w:pPr>
    </w:p>
    <w:p w:rsidR="00AB5835" w:rsidRDefault="00AB5835" w:rsidP="00E87C57">
      <w:pPr>
        <w:jc w:val="center"/>
        <w:rPr>
          <w:rFonts w:hAnsi="Trebuchet MS"/>
          <w:color w:val="FF0000"/>
          <w:szCs w:val="21"/>
        </w:rPr>
      </w:pPr>
      <w:r w:rsidRPr="00B54761">
        <w:rPr>
          <w:rFonts w:hint="eastAsia"/>
          <w:color w:val="FF0000"/>
          <w:szCs w:val="21"/>
        </w:rPr>
        <w:t>【</w:t>
      </w:r>
      <w:r w:rsidR="00B923DE">
        <w:rPr>
          <w:rFonts w:hint="eastAsia"/>
          <w:color w:val="FF0000"/>
          <w:szCs w:val="21"/>
        </w:rPr>
        <w:t>请您</w:t>
      </w:r>
      <w:r w:rsidR="00E87C57" w:rsidRPr="00E87C57">
        <w:rPr>
          <w:rFonts w:hAnsi="Trebuchet MS" w:hint="eastAsia"/>
          <w:color w:val="FF0000"/>
          <w:szCs w:val="21"/>
        </w:rPr>
        <w:t>在</w:t>
      </w:r>
      <w:r w:rsidR="00B923DE">
        <w:rPr>
          <w:rFonts w:hAnsi="Trebuchet MS" w:hint="eastAsia"/>
          <w:color w:val="FF0000"/>
          <w:szCs w:val="21"/>
        </w:rPr>
        <w:t>春</w:t>
      </w:r>
      <w:r w:rsidR="00E87C57" w:rsidRPr="00E87C57">
        <w:rPr>
          <w:rFonts w:hAnsi="Trebuchet MS" w:hint="eastAsia"/>
          <w:color w:val="FF0000"/>
          <w:szCs w:val="21"/>
        </w:rPr>
        <w:t>节后</w:t>
      </w:r>
      <w:r w:rsidR="00E87C57" w:rsidRPr="00E87C57">
        <w:rPr>
          <w:rFonts w:hAnsi="Trebuchet MS" w:hint="eastAsia"/>
          <w:color w:val="FF0000"/>
          <w:szCs w:val="21"/>
        </w:rPr>
        <w:t>10</w:t>
      </w:r>
      <w:r w:rsidR="00E87C57" w:rsidRPr="00E87C57">
        <w:rPr>
          <w:rFonts w:hAnsi="Trebuchet MS" w:hint="eastAsia"/>
          <w:color w:val="FF0000"/>
          <w:szCs w:val="21"/>
        </w:rPr>
        <w:t>个工作日</w:t>
      </w:r>
      <w:r w:rsidR="00B923DE" w:rsidRPr="00E87C57">
        <w:rPr>
          <w:rFonts w:hAnsi="Trebuchet MS" w:hint="eastAsia"/>
          <w:color w:val="FF0000"/>
          <w:szCs w:val="21"/>
        </w:rPr>
        <w:t>内</w:t>
      </w:r>
      <w:r w:rsidR="00E87C57" w:rsidRPr="00E87C57">
        <w:rPr>
          <w:rFonts w:hAnsi="Trebuchet MS" w:hint="eastAsia"/>
          <w:color w:val="FF0000"/>
          <w:szCs w:val="21"/>
        </w:rPr>
        <w:t>（</w:t>
      </w:r>
      <w:r w:rsidR="00E87C57" w:rsidRPr="00E87C57">
        <w:rPr>
          <w:rFonts w:hAnsi="Trebuchet MS" w:hint="eastAsia"/>
          <w:color w:val="FF0000"/>
          <w:szCs w:val="21"/>
        </w:rPr>
        <w:t>2014</w:t>
      </w:r>
      <w:r w:rsidR="00E87C57" w:rsidRPr="00E87C57">
        <w:rPr>
          <w:rFonts w:hAnsi="Trebuchet MS" w:hint="eastAsia"/>
          <w:color w:val="FF0000"/>
          <w:szCs w:val="21"/>
        </w:rPr>
        <w:t>年</w:t>
      </w:r>
      <w:r w:rsidR="00E87C57" w:rsidRPr="00E87C57">
        <w:rPr>
          <w:rFonts w:hAnsi="Trebuchet MS" w:hint="eastAsia"/>
          <w:color w:val="FF0000"/>
          <w:szCs w:val="21"/>
        </w:rPr>
        <w:t>2</w:t>
      </w:r>
      <w:r w:rsidR="00E87C57" w:rsidRPr="00E87C57">
        <w:rPr>
          <w:rFonts w:hAnsi="Trebuchet MS" w:hint="eastAsia"/>
          <w:color w:val="FF0000"/>
          <w:szCs w:val="21"/>
        </w:rPr>
        <w:t>月</w:t>
      </w:r>
      <w:r w:rsidR="00E87C57" w:rsidRPr="00E87C57">
        <w:rPr>
          <w:rFonts w:hAnsi="Trebuchet MS" w:hint="eastAsia"/>
          <w:color w:val="FF0000"/>
          <w:szCs w:val="21"/>
        </w:rPr>
        <w:t>7</w:t>
      </w:r>
      <w:r w:rsidR="00E87C57" w:rsidRPr="00E87C57">
        <w:rPr>
          <w:rFonts w:hAnsi="Trebuchet MS" w:hint="eastAsia"/>
          <w:color w:val="FF0000"/>
          <w:szCs w:val="21"/>
        </w:rPr>
        <w:t>日至</w:t>
      </w:r>
      <w:r w:rsidR="00E87C57" w:rsidRPr="00E87C57">
        <w:rPr>
          <w:rFonts w:hAnsi="Trebuchet MS" w:hint="eastAsia"/>
          <w:color w:val="FF0000"/>
          <w:szCs w:val="21"/>
        </w:rPr>
        <w:t>2014</w:t>
      </w:r>
      <w:r w:rsidR="00E87C57" w:rsidRPr="00E87C57">
        <w:rPr>
          <w:rFonts w:hAnsi="Trebuchet MS" w:hint="eastAsia"/>
          <w:color w:val="FF0000"/>
          <w:szCs w:val="21"/>
        </w:rPr>
        <w:t>年</w:t>
      </w:r>
      <w:r w:rsidR="00E87C57" w:rsidRPr="00E87C57">
        <w:rPr>
          <w:rFonts w:hAnsi="Trebuchet MS" w:hint="eastAsia"/>
          <w:color w:val="FF0000"/>
          <w:szCs w:val="21"/>
        </w:rPr>
        <w:t>2</w:t>
      </w:r>
      <w:r w:rsidR="00E87C57" w:rsidRPr="00E87C57">
        <w:rPr>
          <w:rFonts w:hAnsi="Trebuchet MS" w:hint="eastAsia"/>
          <w:color w:val="FF0000"/>
          <w:szCs w:val="21"/>
        </w:rPr>
        <w:t>月</w:t>
      </w:r>
      <w:r w:rsidR="00E87C57" w:rsidRPr="00E87C57">
        <w:rPr>
          <w:rFonts w:hAnsi="Trebuchet MS" w:hint="eastAsia"/>
          <w:color w:val="FF0000"/>
          <w:szCs w:val="21"/>
        </w:rPr>
        <w:t>17</w:t>
      </w:r>
      <w:r w:rsidR="00E87C57" w:rsidRPr="00E87C57">
        <w:rPr>
          <w:rFonts w:hAnsi="Trebuchet MS" w:hint="eastAsia"/>
          <w:color w:val="FF0000"/>
          <w:szCs w:val="21"/>
        </w:rPr>
        <w:t>日）</w:t>
      </w:r>
      <w:r w:rsidR="00E87C57">
        <w:rPr>
          <w:rFonts w:hAnsi="Trebuchet MS" w:hint="eastAsia"/>
          <w:color w:val="FF0000"/>
          <w:szCs w:val="21"/>
        </w:rPr>
        <w:t>将</w:t>
      </w:r>
      <w:r w:rsidR="00B923DE">
        <w:rPr>
          <w:rFonts w:hAnsi="Trebuchet MS" w:hint="eastAsia"/>
          <w:color w:val="FF0000"/>
          <w:szCs w:val="21"/>
        </w:rPr>
        <w:t>索赔资料</w:t>
      </w:r>
      <w:r w:rsidR="00E87C57">
        <w:rPr>
          <w:rFonts w:hAnsi="Trebuchet MS" w:hint="eastAsia"/>
          <w:color w:val="FF0000"/>
          <w:szCs w:val="21"/>
        </w:rPr>
        <w:t>寄送至</w:t>
      </w:r>
      <w:r w:rsidR="00B923DE">
        <w:rPr>
          <w:rFonts w:hAnsi="Trebuchet MS" w:hint="eastAsia"/>
          <w:color w:val="FF0000"/>
          <w:szCs w:val="21"/>
        </w:rPr>
        <w:t>表头所示的地址</w:t>
      </w:r>
      <w:r w:rsidRPr="00B54761">
        <w:rPr>
          <w:rFonts w:hAnsi="Trebuchet MS" w:hint="eastAsia"/>
          <w:color w:val="FF0000"/>
          <w:szCs w:val="21"/>
        </w:rPr>
        <w:t>】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1418"/>
        <w:gridCol w:w="2268"/>
        <w:gridCol w:w="709"/>
        <w:gridCol w:w="992"/>
        <w:gridCol w:w="709"/>
        <w:gridCol w:w="1417"/>
        <w:gridCol w:w="1004"/>
      </w:tblGrid>
      <w:tr w:rsidR="00897218" w:rsidRPr="00A1517E" w:rsidTr="00D7034E">
        <w:trPr>
          <w:cantSplit/>
          <w:trHeight w:val="447"/>
          <w:jc w:val="center"/>
        </w:trPr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7218" w:rsidRPr="00A1517E" w:rsidRDefault="00897218" w:rsidP="00A1517E">
            <w:pPr>
              <w:pStyle w:val="a8"/>
              <w:tabs>
                <w:tab w:val="left" w:pos="1260"/>
              </w:tabs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1517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保险单号码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7218" w:rsidRPr="00A1517E" w:rsidRDefault="00897218" w:rsidP="00D7034E">
            <w:pPr>
              <w:pStyle w:val="a8"/>
              <w:tabs>
                <w:tab w:val="left" w:pos="1260"/>
              </w:tabs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517E">
              <w:rPr>
                <w:rFonts w:asciiTheme="minorEastAsia" w:eastAsiaTheme="minorEastAsia" w:hAnsiTheme="minorEastAsia" w:hint="eastAsia"/>
                <w:sz w:val="21"/>
                <w:szCs w:val="21"/>
              </w:rPr>
              <w:t>P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7218" w:rsidRPr="00A1517E" w:rsidRDefault="00897218" w:rsidP="00A1517E">
            <w:pPr>
              <w:pStyle w:val="a8"/>
              <w:tabs>
                <w:tab w:val="left" w:pos="126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517E">
              <w:rPr>
                <w:rFonts w:asciiTheme="minorEastAsia" w:eastAsiaTheme="minorEastAsia" w:hAnsiTheme="minorEastAsia" w:hint="eastAsia"/>
                <w:sz w:val="21"/>
                <w:szCs w:val="21"/>
              </w:rPr>
              <w:t>投保险种</w:t>
            </w:r>
          </w:p>
        </w:tc>
        <w:tc>
          <w:tcPr>
            <w:tcW w:w="313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218" w:rsidRPr="00A1517E" w:rsidRDefault="00897218" w:rsidP="00A1517E">
            <w:pPr>
              <w:pStyle w:val="a8"/>
              <w:tabs>
                <w:tab w:val="left" w:pos="1260"/>
              </w:tabs>
              <w:ind w:firstLine="48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7218" w:rsidRPr="00A1517E" w:rsidTr="00D7034E">
        <w:trPr>
          <w:cantSplit/>
          <w:trHeight w:val="504"/>
          <w:jc w:val="center"/>
        </w:trPr>
        <w:tc>
          <w:tcPr>
            <w:tcW w:w="1454" w:type="dxa"/>
            <w:vMerge w:val="restart"/>
            <w:tcBorders>
              <w:left w:val="single" w:sz="12" w:space="0" w:color="auto"/>
            </w:tcBorders>
            <w:vAlign w:val="center"/>
          </w:tcPr>
          <w:p w:rsidR="00897218" w:rsidRPr="00A1517E" w:rsidRDefault="00897218" w:rsidP="00D7034E">
            <w:pPr>
              <w:pStyle w:val="a8"/>
              <w:tabs>
                <w:tab w:val="left" w:pos="1260"/>
              </w:tabs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1517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申请人</w:t>
            </w:r>
          </w:p>
        </w:tc>
        <w:tc>
          <w:tcPr>
            <w:tcW w:w="1418" w:type="dxa"/>
            <w:vAlign w:val="center"/>
          </w:tcPr>
          <w:p w:rsidR="00897218" w:rsidRPr="00A1517E" w:rsidRDefault="00897218" w:rsidP="00A1517E">
            <w:pPr>
              <w:pStyle w:val="a8"/>
              <w:tabs>
                <w:tab w:val="left" w:pos="126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517E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 名</w:t>
            </w:r>
          </w:p>
        </w:tc>
        <w:tc>
          <w:tcPr>
            <w:tcW w:w="2268" w:type="dxa"/>
            <w:vAlign w:val="center"/>
          </w:tcPr>
          <w:p w:rsidR="00897218" w:rsidRPr="00A1517E" w:rsidRDefault="00897218" w:rsidP="00A1517E">
            <w:pPr>
              <w:pStyle w:val="a8"/>
              <w:tabs>
                <w:tab w:val="left" w:pos="1260"/>
              </w:tabs>
              <w:ind w:firstLine="48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7218" w:rsidRPr="00A1517E" w:rsidRDefault="00897218" w:rsidP="00A1517E">
            <w:pPr>
              <w:pStyle w:val="a8"/>
              <w:tabs>
                <w:tab w:val="left" w:pos="126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517E">
              <w:rPr>
                <w:rFonts w:asciiTheme="minorEastAsia" w:eastAsiaTheme="minorEastAsia" w:hAnsiTheme="minorEastAsia" w:hint="eastAsia"/>
                <w:sz w:val="21"/>
                <w:szCs w:val="21"/>
              </w:rPr>
              <w:t>与被保险人关系</w:t>
            </w:r>
          </w:p>
        </w:tc>
        <w:tc>
          <w:tcPr>
            <w:tcW w:w="3130" w:type="dxa"/>
            <w:gridSpan w:val="3"/>
            <w:tcBorders>
              <w:right w:val="single" w:sz="12" w:space="0" w:color="auto"/>
            </w:tcBorders>
            <w:vAlign w:val="center"/>
          </w:tcPr>
          <w:p w:rsidR="00897218" w:rsidRPr="00A1517E" w:rsidRDefault="00897218" w:rsidP="00A1517E">
            <w:pPr>
              <w:pStyle w:val="a8"/>
              <w:tabs>
                <w:tab w:val="left" w:pos="1260"/>
              </w:tabs>
              <w:ind w:firstLine="48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7218" w:rsidRPr="00A1517E" w:rsidTr="00D7034E">
        <w:trPr>
          <w:cantSplit/>
          <w:trHeight w:val="504"/>
          <w:jc w:val="center"/>
        </w:trPr>
        <w:tc>
          <w:tcPr>
            <w:tcW w:w="1454" w:type="dxa"/>
            <w:vMerge/>
            <w:tcBorders>
              <w:left w:val="single" w:sz="12" w:space="0" w:color="auto"/>
            </w:tcBorders>
            <w:vAlign w:val="center"/>
          </w:tcPr>
          <w:p w:rsidR="00897218" w:rsidRPr="00A1517E" w:rsidRDefault="00897218" w:rsidP="00A1517E">
            <w:pPr>
              <w:pStyle w:val="a8"/>
              <w:tabs>
                <w:tab w:val="left" w:pos="1260"/>
              </w:tabs>
              <w:ind w:firstLine="482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897218" w:rsidRPr="00A1517E" w:rsidRDefault="00897218" w:rsidP="00A1517E">
            <w:pPr>
              <w:pStyle w:val="a8"/>
              <w:tabs>
                <w:tab w:val="left" w:pos="126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517E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897218" w:rsidRPr="00A1517E" w:rsidRDefault="00897218" w:rsidP="00A1517E">
            <w:pPr>
              <w:pStyle w:val="a8"/>
              <w:tabs>
                <w:tab w:val="left" w:pos="1260"/>
              </w:tabs>
              <w:ind w:firstLine="48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97218" w:rsidRPr="00A1517E" w:rsidRDefault="00897218" w:rsidP="00A1517E">
            <w:pPr>
              <w:pStyle w:val="a8"/>
              <w:tabs>
                <w:tab w:val="left" w:pos="126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517E">
              <w:rPr>
                <w:rFonts w:asciiTheme="minorEastAsia" w:eastAsiaTheme="minorEastAsia" w:hAnsiTheme="minorEastAsia" w:hint="eastAsia"/>
                <w:sz w:val="21"/>
                <w:szCs w:val="21"/>
              </w:rPr>
              <w:t>电话</w:t>
            </w:r>
          </w:p>
        </w:tc>
        <w:tc>
          <w:tcPr>
            <w:tcW w:w="3130" w:type="dxa"/>
            <w:gridSpan w:val="3"/>
            <w:tcBorders>
              <w:right w:val="single" w:sz="12" w:space="0" w:color="auto"/>
            </w:tcBorders>
            <w:vAlign w:val="center"/>
          </w:tcPr>
          <w:p w:rsidR="00897218" w:rsidRPr="00A1517E" w:rsidRDefault="00897218" w:rsidP="00A1517E">
            <w:pPr>
              <w:pStyle w:val="a8"/>
              <w:tabs>
                <w:tab w:val="left" w:pos="1260"/>
              </w:tabs>
              <w:ind w:firstLine="48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034E" w:rsidRPr="00A1517E" w:rsidTr="00D7034E">
        <w:trPr>
          <w:trHeight w:val="504"/>
          <w:jc w:val="center"/>
        </w:trPr>
        <w:tc>
          <w:tcPr>
            <w:tcW w:w="1454" w:type="dxa"/>
            <w:vMerge w:val="restart"/>
            <w:tcBorders>
              <w:left w:val="single" w:sz="12" w:space="0" w:color="auto"/>
            </w:tcBorders>
            <w:vAlign w:val="center"/>
          </w:tcPr>
          <w:p w:rsidR="00897218" w:rsidRPr="00A1517E" w:rsidRDefault="00897218" w:rsidP="00D7034E">
            <w:pPr>
              <w:pStyle w:val="a8"/>
              <w:tabs>
                <w:tab w:val="left" w:pos="1260"/>
              </w:tabs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1517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出险人</w:t>
            </w:r>
          </w:p>
        </w:tc>
        <w:tc>
          <w:tcPr>
            <w:tcW w:w="1418" w:type="dxa"/>
            <w:vAlign w:val="center"/>
          </w:tcPr>
          <w:p w:rsidR="00897218" w:rsidRPr="00A1517E" w:rsidRDefault="00897218" w:rsidP="00A1517E">
            <w:pPr>
              <w:pStyle w:val="a8"/>
              <w:tabs>
                <w:tab w:val="left" w:pos="126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517E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 名</w:t>
            </w:r>
          </w:p>
        </w:tc>
        <w:tc>
          <w:tcPr>
            <w:tcW w:w="2268" w:type="dxa"/>
            <w:vAlign w:val="center"/>
          </w:tcPr>
          <w:p w:rsidR="00897218" w:rsidRPr="00A1517E" w:rsidRDefault="00897218" w:rsidP="00A1517E">
            <w:pPr>
              <w:pStyle w:val="a8"/>
              <w:tabs>
                <w:tab w:val="left" w:pos="1260"/>
              </w:tabs>
              <w:ind w:firstLine="48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97218" w:rsidRPr="00A1517E" w:rsidRDefault="00897218" w:rsidP="00A1517E">
            <w:pPr>
              <w:pStyle w:val="a8"/>
              <w:tabs>
                <w:tab w:val="left" w:pos="126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517E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897218" w:rsidRPr="00A1517E" w:rsidRDefault="00897218" w:rsidP="00A1517E">
            <w:pPr>
              <w:pStyle w:val="a8"/>
              <w:tabs>
                <w:tab w:val="left" w:pos="1260"/>
              </w:tabs>
              <w:ind w:firstLine="48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97218" w:rsidRPr="00A1517E" w:rsidRDefault="00897218" w:rsidP="00A1517E">
            <w:pPr>
              <w:pStyle w:val="a8"/>
              <w:tabs>
                <w:tab w:val="left" w:pos="126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517E">
              <w:rPr>
                <w:rFonts w:asciiTheme="minorEastAsia" w:eastAsiaTheme="minorEastAsia" w:hAnsiTheme="minorEastAsia" w:hint="eastAsia"/>
                <w:sz w:val="21"/>
                <w:szCs w:val="21"/>
              </w:rPr>
              <w:t>年龄</w:t>
            </w:r>
          </w:p>
        </w:tc>
        <w:tc>
          <w:tcPr>
            <w:tcW w:w="2421" w:type="dxa"/>
            <w:gridSpan w:val="2"/>
            <w:tcBorders>
              <w:right w:val="single" w:sz="12" w:space="0" w:color="auto"/>
            </w:tcBorders>
            <w:vAlign w:val="center"/>
          </w:tcPr>
          <w:p w:rsidR="00897218" w:rsidRPr="00A1517E" w:rsidRDefault="00897218" w:rsidP="00A1517E">
            <w:pPr>
              <w:pStyle w:val="a8"/>
              <w:tabs>
                <w:tab w:val="left" w:pos="1260"/>
              </w:tabs>
              <w:ind w:firstLine="48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7218" w:rsidRPr="00A1517E" w:rsidTr="00D7034E">
        <w:trPr>
          <w:trHeight w:val="504"/>
          <w:jc w:val="center"/>
        </w:trPr>
        <w:tc>
          <w:tcPr>
            <w:tcW w:w="1454" w:type="dxa"/>
            <w:vMerge/>
            <w:tcBorders>
              <w:left w:val="single" w:sz="12" w:space="0" w:color="auto"/>
            </w:tcBorders>
            <w:vAlign w:val="center"/>
          </w:tcPr>
          <w:p w:rsidR="00897218" w:rsidRPr="00A1517E" w:rsidRDefault="00897218" w:rsidP="00A1517E">
            <w:pPr>
              <w:pStyle w:val="a8"/>
              <w:tabs>
                <w:tab w:val="left" w:pos="1260"/>
              </w:tabs>
              <w:ind w:firstLine="482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897218" w:rsidRPr="00A1517E" w:rsidRDefault="00897218" w:rsidP="00A1517E">
            <w:pPr>
              <w:pStyle w:val="a8"/>
              <w:tabs>
                <w:tab w:val="left" w:pos="126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517E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7099" w:type="dxa"/>
            <w:gridSpan w:val="6"/>
            <w:tcBorders>
              <w:right w:val="single" w:sz="12" w:space="0" w:color="auto"/>
            </w:tcBorders>
            <w:vAlign w:val="center"/>
          </w:tcPr>
          <w:p w:rsidR="00897218" w:rsidRPr="00A1517E" w:rsidRDefault="00897218" w:rsidP="00A1517E">
            <w:pPr>
              <w:pStyle w:val="a8"/>
              <w:tabs>
                <w:tab w:val="left" w:pos="1260"/>
              </w:tabs>
              <w:ind w:firstLine="48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034E" w:rsidRPr="00A1517E" w:rsidTr="00D7034E">
        <w:trPr>
          <w:trHeight w:val="504"/>
          <w:jc w:val="center"/>
        </w:trPr>
        <w:tc>
          <w:tcPr>
            <w:tcW w:w="1454" w:type="dxa"/>
            <w:vMerge/>
            <w:tcBorders>
              <w:left w:val="single" w:sz="12" w:space="0" w:color="auto"/>
            </w:tcBorders>
            <w:vAlign w:val="center"/>
          </w:tcPr>
          <w:p w:rsidR="00897218" w:rsidRPr="00A1517E" w:rsidRDefault="00897218" w:rsidP="00A1517E">
            <w:pPr>
              <w:pStyle w:val="a8"/>
              <w:tabs>
                <w:tab w:val="left" w:pos="1260"/>
              </w:tabs>
              <w:ind w:firstLine="482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97218" w:rsidRPr="00A1517E" w:rsidRDefault="00897218" w:rsidP="00A1517E">
            <w:pPr>
              <w:pStyle w:val="a8"/>
              <w:tabs>
                <w:tab w:val="left" w:pos="126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517E">
              <w:rPr>
                <w:rFonts w:asciiTheme="minorEastAsia" w:eastAsiaTheme="minorEastAsia" w:hAnsiTheme="minorEastAsia" w:hint="eastAsia"/>
                <w:sz w:val="21"/>
                <w:szCs w:val="21"/>
              </w:rPr>
              <w:t>出险时间</w:t>
            </w:r>
          </w:p>
        </w:tc>
        <w:tc>
          <w:tcPr>
            <w:tcW w:w="2977" w:type="dxa"/>
            <w:gridSpan w:val="2"/>
            <w:vAlign w:val="center"/>
          </w:tcPr>
          <w:p w:rsidR="00897218" w:rsidRPr="00A1517E" w:rsidRDefault="00897218" w:rsidP="00D7034E">
            <w:pPr>
              <w:pStyle w:val="a8"/>
              <w:tabs>
                <w:tab w:val="left" w:pos="1260"/>
              </w:tabs>
              <w:ind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517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  </w:t>
            </w:r>
            <w:r w:rsidR="00D7034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 w:rsidRPr="00A1517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  </w:t>
            </w:r>
            <w:r w:rsidR="00D7034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 w:rsidRPr="00A1517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日  </w:t>
            </w:r>
            <w:r w:rsidR="00D7034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 w:rsidRPr="00A1517E">
              <w:rPr>
                <w:rFonts w:asciiTheme="minorEastAsia" w:eastAsiaTheme="minorEastAsia" w:hAnsiTheme="minorEastAsia" w:hint="eastAsia"/>
                <w:sz w:val="21"/>
                <w:szCs w:val="21"/>
              </w:rPr>
              <w:t>时</w:t>
            </w:r>
          </w:p>
        </w:tc>
        <w:tc>
          <w:tcPr>
            <w:tcW w:w="1701" w:type="dxa"/>
            <w:gridSpan w:val="2"/>
            <w:vAlign w:val="center"/>
          </w:tcPr>
          <w:p w:rsidR="00897218" w:rsidRPr="00A1517E" w:rsidRDefault="00A1517E" w:rsidP="00A1517E">
            <w:pPr>
              <w:pStyle w:val="a8"/>
              <w:tabs>
                <w:tab w:val="left" w:pos="126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517E">
              <w:rPr>
                <w:rFonts w:asciiTheme="minorEastAsia" w:eastAsiaTheme="minorEastAsia" w:hAnsiTheme="minorEastAsia" w:hint="eastAsia"/>
                <w:sz w:val="21"/>
                <w:szCs w:val="21"/>
              </w:rPr>
              <w:t>航班号</w:t>
            </w:r>
          </w:p>
        </w:tc>
        <w:tc>
          <w:tcPr>
            <w:tcW w:w="2421" w:type="dxa"/>
            <w:gridSpan w:val="2"/>
            <w:tcBorders>
              <w:right w:val="single" w:sz="12" w:space="0" w:color="auto"/>
            </w:tcBorders>
            <w:vAlign w:val="center"/>
          </w:tcPr>
          <w:p w:rsidR="00897218" w:rsidRPr="00A1517E" w:rsidRDefault="00897218" w:rsidP="00A1517E">
            <w:pPr>
              <w:pStyle w:val="a8"/>
              <w:tabs>
                <w:tab w:val="left" w:pos="1260"/>
              </w:tabs>
              <w:ind w:firstLine="48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7218" w:rsidRPr="00A1517E" w:rsidTr="00D7034E">
        <w:trPr>
          <w:trHeight w:val="504"/>
          <w:jc w:val="center"/>
        </w:trPr>
        <w:tc>
          <w:tcPr>
            <w:tcW w:w="1454" w:type="dxa"/>
            <w:vMerge/>
            <w:tcBorders>
              <w:left w:val="single" w:sz="12" w:space="0" w:color="auto"/>
            </w:tcBorders>
            <w:vAlign w:val="center"/>
          </w:tcPr>
          <w:p w:rsidR="00897218" w:rsidRPr="00A1517E" w:rsidRDefault="00897218" w:rsidP="00A1517E">
            <w:pPr>
              <w:pStyle w:val="a8"/>
              <w:tabs>
                <w:tab w:val="left" w:pos="1260"/>
              </w:tabs>
              <w:ind w:firstLine="482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97218" w:rsidRPr="00A1517E" w:rsidRDefault="00A1517E" w:rsidP="00A1517E">
            <w:pPr>
              <w:pStyle w:val="a8"/>
              <w:tabs>
                <w:tab w:val="left" w:pos="126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517E">
              <w:rPr>
                <w:rFonts w:asciiTheme="minorEastAsia" w:eastAsiaTheme="minorEastAsia" w:hAnsiTheme="minorEastAsia" w:hint="eastAsia"/>
                <w:sz w:val="21"/>
                <w:szCs w:val="21"/>
              </w:rPr>
              <w:t>出险地点</w:t>
            </w:r>
          </w:p>
        </w:tc>
        <w:tc>
          <w:tcPr>
            <w:tcW w:w="7099" w:type="dxa"/>
            <w:gridSpan w:val="6"/>
            <w:tcBorders>
              <w:right w:val="single" w:sz="12" w:space="0" w:color="auto"/>
            </w:tcBorders>
            <w:vAlign w:val="center"/>
          </w:tcPr>
          <w:p w:rsidR="00897218" w:rsidRPr="00A1517E" w:rsidRDefault="00897218" w:rsidP="00A1517E">
            <w:pPr>
              <w:pStyle w:val="a8"/>
              <w:tabs>
                <w:tab w:val="left" w:pos="1260"/>
              </w:tabs>
              <w:ind w:firstLine="48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7218" w:rsidRPr="00A1517E" w:rsidTr="00D7034E">
        <w:trPr>
          <w:trHeight w:val="504"/>
          <w:jc w:val="center"/>
        </w:trPr>
        <w:tc>
          <w:tcPr>
            <w:tcW w:w="1454" w:type="dxa"/>
            <w:vMerge/>
            <w:tcBorders>
              <w:left w:val="single" w:sz="12" w:space="0" w:color="auto"/>
            </w:tcBorders>
            <w:vAlign w:val="center"/>
          </w:tcPr>
          <w:p w:rsidR="00897218" w:rsidRPr="00A1517E" w:rsidRDefault="00897218" w:rsidP="00A1517E">
            <w:pPr>
              <w:pStyle w:val="a8"/>
              <w:tabs>
                <w:tab w:val="left" w:pos="1260"/>
              </w:tabs>
              <w:ind w:firstLine="482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97218" w:rsidRPr="00A1517E" w:rsidRDefault="00897218" w:rsidP="00A1517E">
            <w:pPr>
              <w:pStyle w:val="a8"/>
              <w:tabs>
                <w:tab w:val="left" w:pos="126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517E">
              <w:rPr>
                <w:rFonts w:asciiTheme="minorEastAsia" w:eastAsiaTheme="minorEastAsia" w:hAnsiTheme="minorEastAsia" w:hint="eastAsia"/>
                <w:sz w:val="21"/>
                <w:szCs w:val="21"/>
              </w:rPr>
              <w:t>居住地址</w:t>
            </w:r>
          </w:p>
        </w:tc>
        <w:tc>
          <w:tcPr>
            <w:tcW w:w="7099" w:type="dxa"/>
            <w:gridSpan w:val="6"/>
            <w:tcBorders>
              <w:right w:val="single" w:sz="12" w:space="0" w:color="auto"/>
            </w:tcBorders>
            <w:vAlign w:val="center"/>
          </w:tcPr>
          <w:p w:rsidR="00897218" w:rsidRPr="00A1517E" w:rsidRDefault="00897218" w:rsidP="00A1517E">
            <w:pPr>
              <w:pStyle w:val="a8"/>
              <w:tabs>
                <w:tab w:val="left" w:pos="1260"/>
              </w:tabs>
              <w:ind w:firstLine="48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7218" w:rsidRPr="00A1517E" w:rsidTr="00D7034E">
        <w:trPr>
          <w:trHeight w:val="708"/>
          <w:jc w:val="center"/>
        </w:trPr>
        <w:tc>
          <w:tcPr>
            <w:tcW w:w="1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7218" w:rsidRPr="00A1517E" w:rsidRDefault="00A1517E" w:rsidP="00A1517E">
            <w:pPr>
              <w:pStyle w:val="Default"/>
              <w:adjustRightInd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1517E">
              <w:rPr>
                <w:rFonts w:asciiTheme="minorEastAsia" w:eastAsiaTheme="minorEastAsia" w:hAnsiTheme="minorEastAsia" w:cs="Times New Roman" w:hint="eastAsia"/>
                <w:b/>
                <w:color w:val="auto"/>
                <w:kern w:val="2"/>
                <w:sz w:val="21"/>
                <w:szCs w:val="21"/>
              </w:rPr>
              <w:t>请详细描述申请赔偿事由</w:t>
            </w:r>
            <w:r w:rsidRPr="00A1517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：</w:t>
            </w:r>
          </w:p>
        </w:tc>
        <w:tc>
          <w:tcPr>
            <w:tcW w:w="8517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7218" w:rsidRPr="00A1517E" w:rsidRDefault="00897218" w:rsidP="00A1517E">
            <w:pPr>
              <w:pStyle w:val="a8"/>
              <w:tabs>
                <w:tab w:val="left" w:pos="1260"/>
              </w:tabs>
              <w:ind w:firstLine="48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97218" w:rsidRPr="00A1517E" w:rsidRDefault="00897218" w:rsidP="00A1517E">
            <w:pPr>
              <w:pStyle w:val="a8"/>
              <w:tabs>
                <w:tab w:val="left" w:pos="1260"/>
              </w:tabs>
              <w:ind w:firstLine="48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97218" w:rsidRPr="00A1517E" w:rsidRDefault="00897218" w:rsidP="00A1517E">
            <w:pPr>
              <w:pStyle w:val="a8"/>
              <w:tabs>
                <w:tab w:val="left" w:pos="1260"/>
              </w:tabs>
              <w:ind w:firstLine="48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97218" w:rsidRPr="00A1517E" w:rsidRDefault="00897218" w:rsidP="00A1517E">
            <w:pPr>
              <w:pStyle w:val="a8"/>
              <w:tabs>
                <w:tab w:val="left" w:pos="1260"/>
              </w:tabs>
              <w:ind w:firstLine="48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97218" w:rsidRPr="00A1517E" w:rsidRDefault="00897218" w:rsidP="00A1517E">
            <w:pPr>
              <w:pStyle w:val="a8"/>
              <w:tabs>
                <w:tab w:val="left" w:pos="1260"/>
              </w:tabs>
              <w:ind w:firstLine="48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1517E" w:rsidRPr="00A1517E" w:rsidTr="00D7034E">
        <w:trPr>
          <w:trHeight w:val="329"/>
          <w:jc w:val="center"/>
        </w:trPr>
        <w:tc>
          <w:tcPr>
            <w:tcW w:w="145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517E" w:rsidRPr="00A1517E" w:rsidRDefault="00A1517E" w:rsidP="00A1517E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1517E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索赔项目，金额及所需理赔资料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7E" w:rsidRPr="00A1517E" w:rsidRDefault="00A1517E" w:rsidP="00A1517E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1517E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申请赔偿项目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17E" w:rsidRPr="00A1517E" w:rsidRDefault="00A1517E" w:rsidP="00A1517E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1517E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所需文件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17E" w:rsidRPr="00A1517E" w:rsidRDefault="00A1517E" w:rsidP="00A1517E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1517E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金额</w:t>
            </w:r>
          </w:p>
        </w:tc>
      </w:tr>
      <w:tr w:rsidR="00A1517E" w:rsidRPr="00A1517E" w:rsidTr="00D7034E">
        <w:trPr>
          <w:trHeight w:val="329"/>
          <w:jc w:val="center"/>
        </w:trPr>
        <w:tc>
          <w:tcPr>
            <w:tcW w:w="14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7E" w:rsidRPr="00A1517E" w:rsidRDefault="00A1517E" w:rsidP="00A1517E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7E" w:rsidRPr="00A1517E" w:rsidRDefault="00A1517E" w:rsidP="00A1517E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1517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□旅程延误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17E" w:rsidRPr="00A1517E" w:rsidRDefault="00A1517E" w:rsidP="00D7034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spacing w:line="240" w:lineRule="atLeast"/>
              <w:ind w:left="370" w:hangingChars="176" w:hanging="37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517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旅行延误保险索赔申请表（本表，请准确填写个人信息、银行账户信息等）</w:t>
            </w:r>
          </w:p>
          <w:p w:rsidR="00A1517E" w:rsidRPr="00A1517E" w:rsidRDefault="00A1517E" w:rsidP="00D7034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spacing w:line="240" w:lineRule="atLeast"/>
              <w:ind w:left="370" w:hangingChars="176" w:hanging="37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517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被保险人身份证明（身份证复印件）</w:t>
            </w:r>
          </w:p>
          <w:p w:rsidR="00A1517E" w:rsidRPr="00A1517E" w:rsidRDefault="00A1517E" w:rsidP="00D7034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spacing w:line="240" w:lineRule="atLeast"/>
              <w:ind w:left="370" w:hangingChars="176" w:hanging="37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517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航空公司或其代理人出具的延误时间及原因的书面证明</w:t>
            </w:r>
          </w:p>
          <w:p w:rsidR="00A1517E" w:rsidRPr="00A1517E" w:rsidRDefault="00A1517E" w:rsidP="00D7034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spacing w:line="240" w:lineRule="atLeast"/>
              <w:ind w:left="370" w:hangingChars="176" w:hanging="37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517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机票/登机牌/行程单原件</w:t>
            </w:r>
          </w:p>
          <w:p w:rsidR="00A1517E" w:rsidRPr="00A1517E" w:rsidRDefault="00A1517E" w:rsidP="00D7034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spacing w:line="240" w:lineRule="atLeast"/>
              <w:ind w:left="370" w:hangingChars="176" w:hanging="37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517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保险金申请人所能提供的与确认保险事故的性质、原因、损失程度等有关的其他证明和资料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17E" w:rsidRPr="00A1517E" w:rsidRDefault="00A1517E" w:rsidP="00A1517E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</w:tr>
      <w:tr w:rsidR="00A1517E" w:rsidRPr="00A1517E" w:rsidTr="00A1517E">
        <w:trPr>
          <w:cantSplit/>
          <w:trHeight w:val="301"/>
          <w:jc w:val="center"/>
        </w:trPr>
        <w:tc>
          <w:tcPr>
            <w:tcW w:w="9971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17E" w:rsidRPr="00A1517E" w:rsidRDefault="00A1517E" w:rsidP="00D7034E">
            <w:pPr>
              <w:pStyle w:val="a8"/>
              <w:tabs>
                <w:tab w:val="left" w:pos="1260"/>
              </w:tabs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517E">
              <w:rPr>
                <w:rFonts w:asciiTheme="minorEastAsia" w:eastAsiaTheme="minorEastAsia" w:hAnsiTheme="minorEastAsia" w:hint="eastAsia"/>
                <w:sz w:val="21"/>
                <w:szCs w:val="21"/>
              </w:rPr>
              <w:t>赔款确定后将通过银行转账方式支付，请填写账户信息并提供存折或银行卡复印件：</w:t>
            </w:r>
          </w:p>
          <w:p w:rsidR="00A1517E" w:rsidRPr="00A1517E" w:rsidRDefault="00A1517E" w:rsidP="00D7034E">
            <w:pPr>
              <w:pStyle w:val="a8"/>
              <w:tabs>
                <w:tab w:val="left" w:pos="1260"/>
              </w:tabs>
              <w:ind w:firstLine="482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A1517E" w:rsidRPr="00A1517E" w:rsidRDefault="00A1517E" w:rsidP="00D7034E">
            <w:pPr>
              <w:pStyle w:val="a8"/>
              <w:tabs>
                <w:tab w:val="left" w:pos="1260"/>
              </w:tabs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1517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户名：          开户行：                              账号：</w:t>
            </w:r>
          </w:p>
          <w:p w:rsidR="00A1517E" w:rsidRPr="00A1517E" w:rsidRDefault="00A1517E" w:rsidP="00D7034E">
            <w:pPr>
              <w:pStyle w:val="a8"/>
              <w:tabs>
                <w:tab w:val="left" w:pos="1260"/>
              </w:tabs>
              <w:ind w:firstLineChars="739" w:firstLine="1558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1517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（具体到支行）</w:t>
            </w:r>
          </w:p>
        </w:tc>
      </w:tr>
      <w:tr w:rsidR="00A1517E" w:rsidRPr="00A1517E" w:rsidTr="00A1517E">
        <w:trPr>
          <w:cantSplit/>
          <w:trHeight w:val="3103"/>
          <w:jc w:val="center"/>
        </w:trPr>
        <w:tc>
          <w:tcPr>
            <w:tcW w:w="997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17E" w:rsidRPr="00A1517E" w:rsidRDefault="00A1517E" w:rsidP="00D7034E">
            <w:pPr>
              <w:pStyle w:val="a4"/>
              <w:numPr>
                <w:ilvl w:val="0"/>
                <w:numId w:val="10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A1517E">
              <w:rPr>
                <w:rFonts w:asciiTheme="minorEastAsia" w:hAnsiTheme="minorEastAsia" w:hint="eastAsia"/>
                <w:szCs w:val="21"/>
              </w:rPr>
              <w:t>本人郑重声明本申请内容完全属实，否则贵公司有权拒绝给付。</w:t>
            </w:r>
          </w:p>
          <w:p w:rsidR="00A1517E" w:rsidRPr="00A1517E" w:rsidRDefault="00A1517E" w:rsidP="00D7034E">
            <w:pPr>
              <w:pStyle w:val="a4"/>
              <w:numPr>
                <w:ilvl w:val="0"/>
                <w:numId w:val="10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A1517E">
              <w:rPr>
                <w:rFonts w:asciiTheme="minorEastAsia" w:hAnsiTheme="minorEastAsia" w:hint="eastAsia"/>
                <w:szCs w:val="21"/>
              </w:rPr>
              <w:t>本人作为受益人（继承人）向贵公司办理申请给付手续，申请人（受益人）资料不错漏，因此产生法律后果由本人承担。</w:t>
            </w:r>
          </w:p>
          <w:p w:rsidR="00A1517E" w:rsidRPr="00A1517E" w:rsidRDefault="00A1517E" w:rsidP="00D7034E">
            <w:pPr>
              <w:pStyle w:val="a8"/>
              <w:tabs>
                <w:tab w:val="left" w:pos="1260"/>
              </w:tabs>
              <w:ind w:firstLine="48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1517E" w:rsidRPr="00A1517E" w:rsidRDefault="00A1517E" w:rsidP="00D7034E">
            <w:pPr>
              <w:pStyle w:val="a8"/>
              <w:tabs>
                <w:tab w:val="left" w:pos="1260"/>
              </w:tabs>
              <w:ind w:firstLineChars="2728" w:firstLine="5729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517E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申请人：</w:t>
            </w:r>
          </w:p>
          <w:p w:rsidR="00A1517E" w:rsidRPr="00A1517E" w:rsidRDefault="00A1517E" w:rsidP="00D7034E">
            <w:pPr>
              <w:pStyle w:val="a8"/>
              <w:tabs>
                <w:tab w:val="left" w:pos="1260"/>
              </w:tabs>
              <w:ind w:firstLine="48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1517E" w:rsidRPr="00A1517E" w:rsidRDefault="00A1517E" w:rsidP="00D7034E">
            <w:pPr>
              <w:pStyle w:val="a8"/>
              <w:tabs>
                <w:tab w:val="left" w:pos="1260"/>
              </w:tabs>
              <w:ind w:firstLineChars="2728" w:firstLine="5729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517E">
              <w:rPr>
                <w:rFonts w:asciiTheme="minorEastAsia" w:eastAsiaTheme="minorEastAsia" w:hAnsiTheme="minorEastAsia" w:hint="eastAsia"/>
                <w:sz w:val="21"/>
                <w:szCs w:val="21"/>
              </w:rPr>
              <w:t>日期：    年    月     日</w:t>
            </w:r>
          </w:p>
        </w:tc>
      </w:tr>
    </w:tbl>
    <w:p w:rsidR="009C2122" w:rsidRDefault="009C2122" w:rsidP="00B54761"/>
    <w:sectPr w:rsidR="009C2122" w:rsidSect="006262A2">
      <w:pgSz w:w="11906" w:h="16838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EA" w:rsidRDefault="002F50EA" w:rsidP="00B923DE">
      <w:r>
        <w:separator/>
      </w:r>
    </w:p>
  </w:endnote>
  <w:endnote w:type="continuationSeparator" w:id="0">
    <w:p w:rsidR="002F50EA" w:rsidRDefault="002F50EA" w:rsidP="00B9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EA" w:rsidRDefault="002F50EA" w:rsidP="00B923DE">
      <w:r>
        <w:separator/>
      </w:r>
    </w:p>
  </w:footnote>
  <w:footnote w:type="continuationSeparator" w:id="0">
    <w:p w:rsidR="002F50EA" w:rsidRDefault="002F50EA" w:rsidP="00B92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3B4814"/>
    <w:multiLevelType w:val="hybridMultilevel"/>
    <w:tmpl w:val="D8296D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D33D2A1"/>
    <w:multiLevelType w:val="hybridMultilevel"/>
    <w:tmpl w:val="7FB84C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CC083F"/>
    <w:multiLevelType w:val="hybridMultilevel"/>
    <w:tmpl w:val="22C0A2D0"/>
    <w:lvl w:ilvl="0" w:tplc="04090011">
      <w:start w:val="1"/>
      <w:numFmt w:val="decimal"/>
      <w:lvlText w:val="%1)"/>
      <w:lvlJc w:val="left"/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6752B7"/>
    <w:multiLevelType w:val="hybridMultilevel"/>
    <w:tmpl w:val="22C0A2D0"/>
    <w:lvl w:ilvl="0" w:tplc="04090011">
      <w:start w:val="1"/>
      <w:numFmt w:val="decimal"/>
      <w:lvlText w:val="%1)"/>
      <w:lvlJc w:val="left"/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EE10BE"/>
    <w:multiLevelType w:val="hybridMultilevel"/>
    <w:tmpl w:val="051A2DD2"/>
    <w:lvl w:ilvl="0" w:tplc="E6365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02E645C"/>
    <w:multiLevelType w:val="hybridMultilevel"/>
    <w:tmpl w:val="5835C1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E9D47D7"/>
    <w:multiLevelType w:val="hybridMultilevel"/>
    <w:tmpl w:val="7892D6C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5837072"/>
    <w:multiLevelType w:val="hybridMultilevel"/>
    <w:tmpl w:val="0BC4B5C2"/>
    <w:lvl w:ilvl="0" w:tplc="FFFFFFFF">
      <w:start w:val="1"/>
      <w:numFmt w:val="decimal"/>
      <w:lvlText w:val=""/>
      <w:lvlJc w:val="left"/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F30DE0"/>
    <w:multiLevelType w:val="hybridMultilevel"/>
    <w:tmpl w:val="E4A4E4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EC7765E"/>
    <w:multiLevelType w:val="hybridMultilevel"/>
    <w:tmpl w:val="AB94B7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35"/>
    <w:rsid w:val="000A5448"/>
    <w:rsid w:val="000F1D5B"/>
    <w:rsid w:val="00124ABD"/>
    <w:rsid w:val="001A1811"/>
    <w:rsid w:val="001E05C2"/>
    <w:rsid w:val="001E07F9"/>
    <w:rsid w:val="0020578B"/>
    <w:rsid w:val="00261D9F"/>
    <w:rsid w:val="002C2CCF"/>
    <w:rsid w:val="002F50EA"/>
    <w:rsid w:val="003E7C8E"/>
    <w:rsid w:val="00444EA2"/>
    <w:rsid w:val="00456A6F"/>
    <w:rsid w:val="004B5D71"/>
    <w:rsid w:val="005564C2"/>
    <w:rsid w:val="005C6E28"/>
    <w:rsid w:val="006262A2"/>
    <w:rsid w:val="006B00B6"/>
    <w:rsid w:val="006E7DA0"/>
    <w:rsid w:val="00897218"/>
    <w:rsid w:val="00971D80"/>
    <w:rsid w:val="009C2122"/>
    <w:rsid w:val="00A109CC"/>
    <w:rsid w:val="00A1517E"/>
    <w:rsid w:val="00AB5835"/>
    <w:rsid w:val="00AC7751"/>
    <w:rsid w:val="00B53496"/>
    <w:rsid w:val="00B54761"/>
    <w:rsid w:val="00B923DE"/>
    <w:rsid w:val="00BC4640"/>
    <w:rsid w:val="00BD7842"/>
    <w:rsid w:val="00CC3727"/>
    <w:rsid w:val="00CD6451"/>
    <w:rsid w:val="00D04D83"/>
    <w:rsid w:val="00D63F40"/>
    <w:rsid w:val="00D7034E"/>
    <w:rsid w:val="00E87C57"/>
    <w:rsid w:val="00F50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83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B5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D80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6262A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262A2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92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923D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92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923DE"/>
    <w:rPr>
      <w:sz w:val="18"/>
      <w:szCs w:val="18"/>
    </w:rPr>
  </w:style>
  <w:style w:type="paragraph" w:styleId="a8">
    <w:name w:val="Body Text"/>
    <w:basedOn w:val="a"/>
    <w:link w:val="Char2"/>
    <w:rsid w:val="00897218"/>
    <w:rPr>
      <w:rFonts w:ascii="Times New Roman" w:eastAsia="宋体" w:hAnsi="Times New Roman" w:cs="Times New Roman"/>
      <w:sz w:val="28"/>
      <w:szCs w:val="20"/>
    </w:rPr>
  </w:style>
  <w:style w:type="character" w:customStyle="1" w:styleId="Char2">
    <w:name w:val="正文文本 Char"/>
    <w:basedOn w:val="a0"/>
    <w:link w:val="a8"/>
    <w:rsid w:val="00897218"/>
    <w:rPr>
      <w:rFonts w:ascii="Times New Roman" w:eastAsia="宋体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83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B5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D80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6262A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262A2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92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923D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92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923DE"/>
    <w:rPr>
      <w:sz w:val="18"/>
      <w:szCs w:val="18"/>
    </w:rPr>
  </w:style>
  <w:style w:type="paragraph" w:styleId="a8">
    <w:name w:val="Body Text"/>
    <w:basedOn w:val="a"/>
    <w:link w:val="Char2"/>
    <w:rsid w:val="00897218"/>
    <w:rPr>
      <w:rFonts w:ascii="Times New Roman" w:eastAsia="宋体" w:hAnsi="Times New Roman" w:cs="Times New Roman"/>
      <w:sz w:val="28"/>
      <w:szCs w:val="20"/>
    </w:rPr>
  </w:style>
  <w:style w:type="character" w:customStyle="1" w:styleId="Char2">
    <w:name w:val="正文文本 Char"/>
    <w:basedOn w:val="a0"/>
    <w:link w:val="a8"/>
    <w:rsid w:val="00897218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PICCBJ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孔青</dc:creator>
  <cp:lastModifiedBy>epicc</cp:lastModifiedBy>
  <cp:revision>2</cp:revision>
  <dcterms:created xsi:type="dcterms:W3CDTF">2014-01-06T02:47:00Z</dcterms:created>
  <dcterms:modified xsi:type="dcterms:W3CDTF">2014-01-06T02:47:00Z</dcterms:modified>
</cp:coreProperties>
</file>